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F53" w:rsidRPr="00571F53" w:rsidRDefault="00571F53" w:rsidP="00571F53">
      <w:pPr>
        <w:pStyle w:val="a3"/>
        <w:jc w:val="center"/>
        <w:rPr>
          <w:rFonts w:ascii="Times New Roman" w:hAnsi="Times New Roman" w:cs="Times New Roman"/>
          <w:b/>
          <w:sz w:val="32"/>
          <w:szCs w:val="32"/>
        </w:rPr>
      </w:pPr>
      <w:r w:rsidRPr="00571F53">
        <w:rPr>
          <w:rFonts w:ascii="Times New Roman" w:hAnsi="Times New Roman" w:cs="Times New Roman"/>
          <w:b/>
          <w:sz w:val="32"/>
          <w:szCs w:val="32"/>
        </w:rPr>
        <w:t>П О С Т А Н О В Л Е Н И Е</w:t>
      </w:r>
    </w:p>
    <w:p w:rsidR="00571F53" w:rsidRDefault="00571F53" w:rsidP="00571F53">
      <w:pPr>
        <w:pStyle w:val="a3"/>
        <w:jc w:val="center"/>
        <w:rPr>
          <w:rFonts w:ascii="Times New Roman" w:hAnsi="Times New Roman" w:cs="Times New Roman"/>
          <w:sz w:val="32"/>
          <w:szCs w:val="32"/>
        </w:rPr>
      </w:pPr>
      <w:r>
        <w:rPr>
          <w:rFonts w:ascii="Times New Roman" w:hAnsi="Times New Roman" w:cs="Times New Roman"/>
          <w:sz w:val="32"/>
          <w:szCs w:val="32"/>
        </w:rPr>
        <w:t>Главы Приморского сельского поселения</w:t>
      </w:r>
    </w:p>
    <w:p w:rsidR="00571F53" w:rsidRDefault="00571F53" w:rsidP="00571F53">
      <w:pPr>
        <w:pStyle w:val="a3"/>
        <w:jc w:val="center"/>
        <w:rPr>
          <w:rFonts w:ascii="Times New Roman" w:hAnsi="Times New Roman" w:cs="Times New Roman"/>
          <w:sz w:val="32"/>
          <w:szCs w:val="32"/>
        </w:rPr>
      </w:pPr>
      <w:r>
        <w:rPr>
          <w:rFonts w:ascii="Times New Roman" w:hAnsi="Times New Roman" w:cs="Times New Roman"/>
          <w:sz w:val="32"/>
          <w:szCs w:val="32"/>
        </w:rPr>
        <w:t>Быковского муниципального района Волгоградской области</w:t>
      </w:r>
    </w:p>
    <w:p w:rsidR="004609C2" w:rsidRDefault="004609C2" w:rsidP="00CD4B33">
      <w:pPr>
        <w:pStyle w:val="a3"/>
        <w:rPr>
          <w:rFonts w:ascii="Times New Roman" w:hAnsi="Times New Roman" w:cs="Times New Roman"/>
          <w:sz w:val="32"/>
          <w:szCs w:val="32"/>
        </w:rPr>
      </w:pPr>
    </w:p>
    <w:p w:rsidR="004609C2" w:rsidRDefault="004609C2" w:rsidP="00CD4B33">
      <w:pPr>
        <w:pStyle w:val="a3"/>
        <w:rPr>
          <w:rFonts w:ascii="Times New Roman" w:hAnsi="Times New Roman" w:cs="Times New Roman"/>
          <w:sz w:val="32"/>
          <w:szCs w:val="32"/>
        </w:rPr>
      </w:pPr>
    </w:p>
    <w:tbl>
      <w:tblPr>
        <w:tblW w:w="0" w:type="auto"/>
        <w:tblLook w:val="04A0"/>
      </w:tblPr>
      <w:tblGrid>
        <w:gridCol w:w="4785"/>
        <w:gridCol w:w="4786"/>
      </w:tblGrid>
      <w:tr w:rsidR="00CD4B33" w:rsidTr="00CD4B33">
        <w:tc>
          <w:tcPr>
            <w:tcW w:w="4785" w:type="dxa"/>
            <w:hideMark/>
          </w:tcPr>
          <w:p w:rsidR="00CD4B33" w:rsidRDefault="000B3E6E">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15 января </w:t>
            </w:r>
            <w:r w:rsidR="00CD4B33">
              <w:rPr>
                <w:rFonts w:ascii="Times New Roman" w:hAnsi="Times New Roman" w:cs="Times New Roman"/>
                <w:sz w:val="28"/>
                <w:szCs w:val="28"/>
              </w:rPr>
              <w:t>2015 г.</w:t>
            </w:r>
          </w:p>
        </w:tc>
        <w:tc>
          <w:tcPr>
            <w:tcW w:w="4786" w:type="dxa"/>
            <w:hideMark/>
          </w:tcPr>
          <w:p w:rsidR="00CD4B33" w:rsidRDefault="00CD4B33" w:rsidP="00CD4B33">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0B3E6E">
              <w:rPr>
                <w:rFonts w:ascii="Times New Roman" w:hAnsi="Times New Roman" w:cs="Times New Roman"/>
                <w:sz w:val="28"/>
                <w:szCs w:val="28"/>
              </w:rPr>
              <w:t>4</w:t>
            </w:r>
          </w:p>
        </w:tc>
      </w:tr>
    </w:tbl>
    <w:p w:rsidR="00CD4B33" w:rsidRDefault="00CD4B33" w:rsidP="00CD4B33">
      <w:pPr>
        <w:pStyle w:val="a3"/>
        <w:jc w:val="center"/>
        <w:rPr>
          <w:rFonts w:ascii="Times New Roman" w:hAnsi="Times New Roman" w:cs="Times New Roman"/>
        </w:rPr>
      </w:pPr>
      <w:r>
        <w:rPr>
          <w:rFonts w:ascii="Times New Roman" w:hAnsi="Times New Roman" w:cs="Times New Roman"/>
        </w:rPr>
        <w:t>п. Приморск</w:t>
      </w:r>
    </w:p>
    <w:p w:rsidR="00CD4B33" w:rsidRDefault="00CD4B33" w:rsidP="00CD4B33">
      <w:pPr>
        <w:pStyle w:val="a3"/>
        <w:rPr>
          <w:rFonts w:ascii="Times New Roman" w:hAnsi="Times New Roman" w:cs="Times New Roman"/>
          <w:sz w:val="24"/>
          <w:szCs w:val="24"/>
        </w:rPr>
      </w:pPr>
    </w:p>
    <w:p w:rsidR="004677D3" w:rsidRDefault="00CD4B33" w:rsidP="004677D3">
      <w:pPr>
        <w:pStyle w:val="a3"/>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00837C28">
        <w:rPr>
          <w:rFonts w:ascii="Times New Roman" w:hAnsi="Times New Roman" w:cs="Times New Roman"/>
          <w:sz w:val="28"/>
          <w:szCs w:val="28"/>
        </w:rPr>
        <w:t>ведомственной целевой программ</w:t>
      </w:r>
      <w:r w:rsidR="003805AB">
        <w:rPr>
          <w:rFonts w:ascii="Times New Roman" w:hAnsi="Times New Roman" w:cs="Times New Roman"/>
          <w:sz w:val="28"/>
          <w:szCs w:val="28"/>
        </w:rPr>
        <w:t>ы</w:t>
      </w:r>
      <w:r w:rsidR="00837C28">
        <w:rPr>
          <w:rFonts w:ascii="Times New Roman" w:hAnsi="Times New Roman" w:cs="Times New Roman"/>
          <w:sz w:val="28"/>
          <w:szCs w:val="28"/>
        </w:rPr>
        <w:t xml:space="preserve"> «Реформирование и развитие муниципальной службы в Приморском сельском поселении </w:t>
      </w:r>
    </w:p>
    <w:p w:rsidR="00CD4B33" w:rsidRDefault="004677D3" w:rsidP="004677D3">
      <w:pPr>
        <w:pStyle w:val="a3"/>
        <w:jc w:val="center"/>
        <w:rPr>
          <w:rFonts w:ascii="Times New Roman" w:hAnsi="Times New Roman" w:cs="Times New Roman"/>
          <w:sz w:val="28"/>
          <w:szCs w:val="28"/>
        </w:rPr>
      </w:pPr>
      <w:r>
        <w:rPr>
          <w:rFonts w:ascii="Times New Roman" w:hAnsi="Times New Roman" w:cs="Times New Roman"/>
          <w:sz w:val="28"/>
          <w:szCs w:val="28"/>
        </w:rPr>
        <w:t>на 2015 год</w:t>
      </w:r>
      <w:r w:rsidR="00837C28">
        <w:rPr>
          <w:rFonts w:ascii="Times New Roman" w:hAnsi="Times New Roman" w:cs="Times New Roman"/>
          <w:sz w:val="28"/>
          <w:szCs w:val="28"/>
        </w:rPr>
        <w:t>»</w:t>
      </w:r>
    </w:p>
    <w:p w:rsidR="00CD4B33" w:rsidRDefault="00CD4B33" w:rsidP="00CD4B33">
      <w:pPr>
        <w:pStyle w:val="a3"/>
        <w:jc w:val="center"/>
        <w:rPr>
          <w:rFonts w:ascii="Times New Roman" w:hAnsi="Times New Roman" w:cs="Times New Roman"/>
          <w:sz w:val="28"/>
          <w:szCs w:val="28"/>
        </w:rPr>
      </w:pPr>
    </w:p>
    <w:p w:rsidR="00837C28" w:rsidRDefault="00837C28"/>
    <w:p w:rsidR="00837C28" w:rsidRDefault="00837C28" w:rsidP="00837C28"/>
    <w:p w:rsidR="00492872" w:rsidRDefault="00837C28" w:rsidP="00837C2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837C28">
        <w:rPr>
          <w:rFonts w:ascii="Times New Roman" w:hAnsi="Times New Roman" w:cs="Times New Roman"/>
          <w:sz w:val="28"/>
          <w:szCs w:val="28"/>
        </w:rPr>
        <w:t>В соответствии с Федеральным законом Российской Федерации от 02 марта 2007г. №25-ФЗ «О муниципальной службе в Российской Федерации», законом Волгоградской области от 11 февраля 2008г. №1626-ОД «О некоторых вопросах муниципальной службы в Волгоградской области»,</w:t>
      </w:r>
    </w:p>
    <w:p w:rsidR="00837C28" w:rsidRDefault="00837C28" w:rsidP="00837C28">
      <w:pPr>
        <w:pStyle w:val="a3"/>
        <w:jc w:val="both"/>
        <w:rPr>
          <w:rFonts w:ascii="Times New Roman" w:hAnsi="Times New Roman" w:cs="Times New Roman"/>
          <w:sz w:val="28"/>
          <w:szCs w:val="28"/>
        </w:rPr>
      </w:pPr>
      <w:r>
        <w:rPr>
          <w:rFonts w:ascii="Times New Roman" w:hAnsi="Times New Roman" w:cs="Times New Roman"/>
          <w:sz w:val="28"/>
          <w:szCs w:val="28"/>
        </w:rPr>
        <w:t>ПОСТАНОВЛЯЮ:</w:t>
      </w:r>
    </w:p>
    <w:p w:rsidR="00837C28" w:rsidRDefault="00837C28" w:rsidP="00837C2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Утвердить прилагаемую ведомственную целевую программу  «Реформирование и развитие муниципальной службы в Приморском сельском поселении </w:t>
      </w:r>
      <w:r w:rsidR="004677D3">
        <w:rPr>
          <w:rFonts w:ascii="Times New Roman" w:hAnsi="Times New Roman" w:cs="Times New Roman"/>
          <w:sz w:val="28"/>
          <w:szCs w:val="28"/>
        </w:rPr>
        <w:t xml:space="preserve">на </w:t>
      </w:r>
      <w:r>
        <w:rPr>
          <w:rFonts w:ascii="Times New Roman" w:hAnsi="Times New Roman" w:cs="Times New Roman"/>
          <w:sz w:val="28"/>
          <w:szCs w:val="28"/>
        </w:rPr>
        <w:t>2015 год» (далее именуется – Программа).</w:t>
      </w:r>
    </w:p>
    <w:p w:rsidR="00AD0396" w:rsidRPr="00AD0396" w:rsidRDefault="00AD0396" w:rsidP="00AD0396">
      <w:pPr>
        <w:pStyle w:val="a3"/>
        <w:numPr>
          <w:ilvl w:val="0"/>
          <w:numId w:val="1"/>
        </w:numPr>
        <w:jc w:val="both"/>
        <w:rPr>
          <w:rFonts w:ascii="Times New Roman" w:hAnsi="Times New Roman" w:cs="Times New Roman"/>
          <w:sz w:val="28"/>
          <w:szCs w:val="28"/>
        </w:rPr>
      </w:pPr>
      <w:r w:rsidRPr="00AD0396">
        <w:rPr>
          <w:rFonts w:ascii="Times New Roman" w:hAnsi="Times New Roman"/>
          <w:sz w:val="28"/>
          <w:szCs w:val="28"/>
        </w:rPr>
        <w:t>Настоящее постановление вступает в силу со дня его официального опубликования на официальном сайте администрации Приморского сельского поселения в сети Интернет.</w:t>
      </w:r>
    </w:p>
    <w:p w:rsidR="00AD0396" w:rsidRPr="00AD0396" w:rsidRDefault="00AD0396" w:rsidP="00AD0396">
      <w:pPr>
        <w:pStyle w:val="a3"/>
        <w:numPr>
          <w:ilvl w:val="0"/>
          <w:numId w:val="1"/>
        </w:numPr>
        <w:jc w:val="both"/>
        <w:rPr>
          <w:rFonts w:ascii="Times New Roman" w:hAnsi="Times New Roman" w:cs="Times New Roman"/>
          <w:sz w:val="28"/>
          <w:szCs w:val="28"/>
        </w:rPr>
      </w:pPr>
      <w:r w:rsidRPr="00AD0396">
        <w:rPr>
          <w:rFonts w:ascii="Times New Roman" w:hAnsi="Times New Roman"/>
          <w:sz w:val="28"/>
          <w:szCs w:val="28"/>
        </w:rPr>
        <w:t>Контроль за исполнением настоящего постановления оставляю за собой.</w:t>
      </w:r>
    </w:p>
    <w:p w:rsidR="00AD0396" w:rsidRDefault="00AD0396" w:rsidP="00AD0396">
      <w:pPr>
        <w:pStyle w:val="a3"/>
        <w:rPr>
          <w:rFonts w:ascii="Times New Roman" w:hAnsi="Times New Roman"/>
          <w:szCs w:val="20"/>
          <w:lang w:eastAsia="en-US"/>
        </w:rPr>
      </w:pPr>
    </w:p>
    <w:p w:rsidR="00AD0396" w:rsidRDefault="00AD0396" w:rsidP="00AD0396">
      <w:pPr>
        <w:pStyle w:val="a3"/>
        <w:rPr>
          <w:rFonts w:ascii="Times New Roman" w:hAnsi="Times New Roman"/>
        </w:rPr>
      </w:pPr>
    </w:p>
    <w:p w:rsidR="00AD0396" w:rsidRDefault="00AD0396" w:rsidP="00AD0396">
      <w:pPr>
        <w:pStyle w:val="a3"/>
        <w:rPr>
          <w:rFonts w:ascii="Times New Roman" w:hAnsi="Times New Roman"/>
        </w:rPr>
      </w:pPr>
    </w:p>
    <w:p w:rsidR="00AD0396" w:rsidRDefault="00AD0396" w:rsidP="00AD0396">
      <w:pPr>
        <w:pStyle w:val="a3"/>
        <w:rPr>
          <w:rFonts w:ascii="Times New Roman" w:hAnsi="Times New Roman"/>
        </w:rPr>
      </w:pPr>
    </w:p>
    <w:p w:rsidR="00AD0396" w:rsidRDefault="00AD0396" w:rsidP="00AD0396">
      <w:pPr>
        <w:pStyle w:val="a3"/>
        <w:rPr>
          <w:rFonts w:ascii="Times New Roman" w:hAnsi="Times New Roman"/>
        </w:rPr>
      </w:pPr>
    </w:p>
    <w:p w:rsidR="00AD0396" w:rsidRDefault="00AD0396" w:rsidP="00AD0396">
      <w:pPr>
        <w:pStyle w:val="a3"/>
        <w:rPr>
          <w:rFonts w:ascii="Times New Roman" w:hAnsi="Times New Roman"/>
          <w:sz w:val="28"/>
          <w:szCs w:val="28"/>
        </w:rPr>
      </w:pPr>
      <w:r>
        <w:rPr>
          <w:rFonts w:ascii="Times New Roman" w:hAnsi="Times New Roman"/>
          <w:sz w:val="28"/>
          <w:szCs w:val="28"/>
        </w:rPr>
        <w:t>Глава Приморского сельского поселения                                          И.И. Чижов</w:t>
      </w:r>
    </w:p>
    <w:p w:rsidR="00AD0396" w:rsidRDefault="00AD0396" w:rsidP="00AD0396">
      <w:pPr>
        <w:pStyle w:val="a3"/>
        <w:rPr>
          <w:rFonts w:ascii="Times New Roman" w:hAnsi="Times New Roman"/>
          <w:sz w:val="26"/>
          <w:szCs w:val="26"/>
        </w:rPr>
      </w:pPr>
    </w:p>
    <w:p w:rsidR="00AD0396" w:rsidRDefault="00AD0396" w:rsidP="00AD0396">
      <w:pPr>
        <w:pStyle w:val="a3"/>
        <w:ind w:left="720"/>
        <w:jc w:val="right"/>
        <w:rPr>
          <w:rFonts w:ascii="Times New Roman" w:hAnsi="Times New Roman" w:cs="Times New Roman"/>
        </w:rPr>
      </w:pPr>
      <w:r>
        <w:br w:type="page"/>
      </w:r>
      <w:r>
        <w:rPr>
          <w:rFonts w:ascii="Times New Roman" w:hAnsi="Times New Roman" w:cs="Times New Roman"/>
        </w:rPr>
        <w:lastRenderedPageBreak/>
        <w:t xml:space="preserve">УТВЕРЖДЕНА </w:t>
      </w:r>
    </w:p>
    <w:p w:rsidR="00AD0396" w:rsidRDefault="00AD0396" w:rsidP="00AD0396">
      <w:pPr>
        <w:pStyle w:val="a3"/>
        <w:ind w:left="720"/>
        <w:jc w:val="right"/>
        <w:rPr>
          <w:rFonts w:ascii="Times New Roman" w:hAnsi="Times New Roman" w:cs="Times New Roman"/>
        </w:rPr>
      </w:pPr>
      <w:r>
        <w:rPr>
          <w:rFonts w:ascii="Times New Roman" w:hAnsi="Times New Roman" w:cs="Times New Roman"/>
        </w:rPr>
        <w:t xml:space="preserve">постановлением </w:t>
      </w:r>
    </w:p>
    <w:p w:rsidR="00AD0396" w:rsidRDefault="00AD0396" w:rsidP="00AD0396">
      <w:pPr>
        <w:pStyle w:val="a3"/>
        <w:ind w:left="720"/>
        <w:jc w:val="right"/>
        <w:rPr>
          <w:rFonts w:ascii="Times New Roman" w:hAnsi="Times New Roman" w:cs="Times New Roman"/>
        </w:rPr>
      </w:pPr>
      <w:r>
        <w:rPr>
          <w:rFonts w:ascii="Times New Roman" w:hAnsi="Times New Roman" w:cs="Times New Roman"/>
        </w:rPr>
        <w:t xml:space="preserve">администрации Приморского </w:t>
      </w:r>
    </w:p>
    <w:p w:rsidR="00AD0396" w:rsidRDefault="00AD0396" w:rsidP="00AD0396">
      <w:pPr>
        <w:pStyle w:val="a3"/>
        <w:ind w:left="720"/>
        <w:jc w:val="right"/>
        <w:rPr>
          <w:rFonts w:ascii="Times New Roman" w:hAnsi="Times New Roman" w:cs="Times New Roman"/>
        </w:rPr>
      </w:pPr>
      <w:r>
        <w:rPr>
          <w:rFonts w:ascii="Times New Roman" w:hAnsi="Times New Roman" w:cs="Times New Roman"/>
        </w:rPr>
        <w:t xml:space="preserve">сельского поселения </w:t>
      </w:r>
    </w:p>
    <w:p w:rsidR="00617637" w:rsidRDefault="00AD0396" w:rsidP="00AD0396">
      <w:pPr>
        <w:pStyle w:val="a3"/>
        <w:ind w:left="720"/>
        <w:jc w:val="right"/>
        <w:rPr>
          <w:rFonts w:ascii="Times New Roman" w:hAnsi="Times New Roman" w:cs="Times New Roman"/>
        </w:rPr>
      </w:pPr>
      <w:r>
        <w:rPr>
          <w:rFonts w:ascii="Times New Roman" w:hAnsi="Times New Roman" w:cs="Times New Roman"/>
        </w:rPr>
        <w:t>от</w:t>
      </w:r>
      <w:r w:rsidR="00790FE7">
        <w:rPr>
          <w:rFonts w:ascii="Times New Roman" w:hAnsi="Times New Roman" w:cs="Times New Roman"/>
        </w:rPr>
        <w:t xml:space="preserve"> 15.01.2015г.</w:t>
      </w:r>
      <w:r>
        <w:rPr>
          <w:rFonts w:ascii="Times New Roman" w:hAnsi="Times New Roman" w:cs="Times New Roman"/>
        </w:rPr>
        <w:t xml:space="preserve"> №</w:t>
      </w:r>
      <w:r w:rsidR="00790FE7">
        <w:rPr>
          <w:rFonts w:ascii="Times New Roman" w:hAnsi="Times New Roman" w:cs="Times New Roman"/>
        </w:rPr>
        <w:t>4</w:t>
      </w:r>
    </w:p>
    <w:p w:rsidR="00617637" w:rsidRPr="00617637" w:rsidRDefault="00617637" w:rsidP="00617637"/>
    <w:p w:rsidR="00617637" w:rsidRPr="00617637" w:rsidRDefault="00617637" w:rsidP="00617637">
      <w:pPr>
        <w:pStyle w:val="a3"/>
        <w:jc w:val="center"/>
        <w:rPr>
          <w:rFonts w:ascii="Times New Roman" w:hAnsi="Times New Roman" w:cs="Times New Roman"/>
          <w:b/>
          <w:sz w:val="28"/>
          <w:szCs w:val="28"/>
        </w:rPr>
      </w:pPr>
      <w:r w:rsidRPr="00617637">
        <w:rPr>
          <w:rFonts w:ascii="Times New Roman" w:hAnsi="Times New Roman" w:cs="Times New Roman"/>
          <w:b/>
          <w:sz w:val="28"/>
          <w:szCs w:val="28"/>
        </w:rPr>
        <w:t>ВЕДОМСТВЕННАЯ ЦЕЛЕВАЯ ПРОГРАММА</w:t>
      </w:r>
    </w:p>
    <w:p w:rsidR="00617637" w:rsidRPr="00617637" w:rsidRDefault="00617637" w:rsidP="00617637">
      <w:pPr>
        <w:pStyle w:val="a3"/>
        <w:jc w:val="center"/>
        <w:rPr>
          <w:rFonts w:ascii="Times New Roman" w:hAnsi="Times New Roman" w:cs="Times New Roman"/>
          <w:sz w:val="28"/>
          <w:szCs w:val="28"/>
        </w:rPr>
      </w:pPr>
      <w:r w:rsidRPr="00617637">
        <w:rPr>
          <w:rFonts w:ascii="Times New Roman" w:hAnsi="Times New Roman" w:cs="Times New Roman"/>
          <w:sz w:val="28"/>
          <w:szCs w:val="28"/>
        </w:rPr>
        <w:t>«Реформирование и развитие муниципальной службы в Приморском сельском поселении</w:t>
      </w:r>
      <w:r>
        <w:rPr>
          <w:rFonts w:ascii="Times New Roman" w:hAnsi="Times New Roman" w:cs="Times New Roman"/>
          <w:sz w:val="28"/>
          <w:szCs w:val="28"/>
        </w:rPr>
        <w:t xml:space="preserve"> </w:t>
      </w:r>
      <w:r w:rsidR="004677D3">
        <w:rPr>
          <w:rFonts w:ascii="Times New Roman" w:hAnsi="Times New Roman" w:cs="Times New Roman"/>
          <w:sz w:val="28"/>
          <w:szCs w:val="28"/>
        </w:rPr>
        <w:t xml:space="preserve">на </w:t>
      </w:r>
      <w:r>
        <w:rPr>
          <w:rFonts w:ascii="Times New Roman" w:hAnsi="Times New Roman" w:cs="Times New Roman"/>
          <w:sz w:val="28"/>
          <w:szCs w:val="28"/>
        </w:rPr>
        <w:t>2015 год</w:t>
      </w:r>
      <w:r w:rsidRPr="00617637">
        <w:rPr>
          <w:rFonts w:ascii="Times New Roman" w:hAnsi="Times New Roman" w:cs="Times New Roman"/>
          <w:sz w:val="28"/>
          <w:szCs w:val="28"/>
        </w:rPr>
        <w:t>»</w:t>
      </w:r>
    </w:p>
    <w:p w:rsidR="00617637" w:rsidRDefault="00617637" w:rsidP="00617637"/>
    <w:p w:rsidR="00617637" w:rsidRDefault="00617637" w:rsidP="00617637"/>
    <w:p w:rsidR="00617637" w:rsidRPr="00617637" w:rsidRDefault="00617637" w:rsidP="00617637">
      <w:pPr>
        <w:pStyle w:val="a3"/>
        <w:jc w:val="center"/>
        <w:rPr>
          <w:rFonts w:ascii="Times New Roman" w:hAnsi="Times New Roman" w:cs="Times New Roman"/>
          <w:b/>
          <w:sz w:val="28"/>
          <w:szCs w:val="28"/>
        </w:rPr>
      </w:pPr>
      <w:r w:rsidRPr="00617637">
        <w:rPr>
          <w:rFonts w:ascii="Times New Roman" w:hAnsi="Times New Roman" w:cs="Times New Roman"/>
          <w:b/>
          <w:sz w:val="28"/>
          <w:szCs w:val="28"/>
        </w:rPr>
        <w:t>ПАСПОРТ</w:t>
      </w:r>
    </w:p>
    <w:p w:rsidR="00617637" w:rsidRPr="00617637" w:rsidRDefault="00617637" w:rsidP="00617637">
      <w:pPr>
        <w:pStyle w:val="a3"/>
        <w:jc w:val="center"/>
        <w:rPr>
          <w:rFonts w:ascii="Times New Roman" w:hAnsi="Times New Roman" w:cs="Times New Roman"/>
          <w:b/>
          <w:sz w:val="28"/>
          <w:szCs w:val="28"/>
        </w:rPr>
      </w:pPr>
      <w:r w:rsidRPr="00617637">
        <w:rPr>
          <w:rFonts w:ascii="Times New Roman" w:hAnsi="Times New Roman" w:cs="Times New Roman"/>
          <w:b/>
          <w:sz w:val="28"/>
          <w:szCs w:val="28"/>
        </w:rPr>
        <w:t>ВЕДОМСТВЕННОЙ ЦЕЛЕВОЙ ПРОГРАММЫ</w:t>
      </w:r>
    </w:p>
    <w:p w:rsidR="00617637" w:rsidRDefault="00617637" w:rsidP="00617637">
      <w:pPr>
        <w:pStyle w:val="a3"/>
        <w:jc w:val="center"/>
        <w:rPr>
          <w:rFonts w:ascii="Times New Roman" w:hAnsi="Times New Roman" w:cs="Times New Roman"/>
          <w:sz w:val="28"/>
          <w:szCs w:val="28"/>
        </w:rPr>
      </w:pPr>
      <w:r w:rsidRPr="00617637">
        <w:rPr>
          <w:rFonts w:ascii="Times New Roman" w:hAnsi="Times New Roman" w:cs="Times New Roman"/>
          <w:sz w:val="28"/>
          <w:szCs w:val="28"/>
        </w:rPr>
        <w:t xml:space="preserve">«Реформирование и развитие муниципальной службы </w:t>
      </w:r>
    </w:p>
    <w:p w:rsidR="00617637" w:rsidRPr="00617637" w:rsidRDefault="00617637" w:rsidP="00617637">
      <w:pPr>
        <w:pStyle w:val="a3"/>
        <w:jc w:val="center"/>
        <w:rPr>
          <w:rFonts w:ascii="Times New Roman" w:hAnsi="Times New Roman" w:cs="Times New Roman"/>
          <w:sz w:val="28"/>
          <w:szCs w:val="28"/>
        </w:rPr>
      </w:pPr>
      <w:r w:rsidRPr="00617637">
        <w:rPr>
          <w:rFonts w:ascii="Times New Roman" w:hAnsi="Times New Roman" w:cs="Times New Roman"/>
          <w:sz w:val="28"/>
          <w:szCs w:val="28"/>
        </w:rPr>
        <w:t>в Приморском сельском поселении</w:t>
      </w:r>
      <w:r w:rsidR="004677D3">
        <w:rPr>
          <w:rFonts w:ascii="Times New Roman" w:hAnsi="Times New Roman" w:cs="Times New Roman"/>
          <w:sz w:val="28"/>
          <w:szCs w:val="28"/>
        </w:rPr>
        <w:t xml:space="preserve"> на 2</w:t>
      </w:r>
      <w:r>
        <w:rPr>
          <w:rFonts w:ascii="Times New Roman" w:hAnsi="Times New Roman" w:cs="Times New Roman"/>
          <w:sz w:val="28"/>
          <w:szCs w:val="28"/>
        </w:rPr>
        <w:t>015 год</w:t>
      </w:r>
      <w:r w:rsidRPr="00617637">
        <w:rPr>
          <w:rFonts w:ascii="Times New Roman" w:hAnsi="Times New Roman" w:cs="Times New Roman"/>
          <w:sz w:val="28"/>
          <w:szCs w:val="28"/>
        </w:rPr>
        <w:t>»</w:t>
      </w:r>
    </w:p>
    <w:p w:rsidR="00617637" w:rsidRPr="00617637" w:rsidRDefault="00617637" w:rsidP="00617637">
      <w:pPr>
        <w:pStyle w:val="a3"/>
        <w:jc w:val="center"/>
        <w:rPr>
          <w:rFonts w:ascii="Times New Roman" w:hAnsi="Times New Roman" w:cs="Times New Roman"/>
          <w:sz w:val="28"/>
          <w:szCs w:val="28"/>
        </w:rPr>
      </w:pPr>
    </w:p>
    <w:p w:rsidR="00617637" w:rsidRPr="00617637" w:rsidRDefault="00617637" w:rsidP="00617637">
      <w:pPr>
        <w:pStyle w:val="a3"/>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0"/>
        <w:gridCol w:w="6351"/>
      </w:tblGrid>
      <w:tr w:rsidR="00617637" w:rsidRPr="00617637" w:rsidTr="00617637">
        <w:trPr>
          <w:trHeight w:val="1105"/>
        </w:trPr>
        <w:tc>
          <w:tcPr>
            <w:tcW w:w="3220" w:type="dxa"/>
            <w:tcBorders>
              <w:top w:val="single" w:sz="4" w:space="0" w:color="auto"/>
              <w:left w:val="single" w:sz="4" w:space="0" w:color="auto"/>
              <w:bottom w:val="single" w:sz="4" w:space="0" w:color="auto"/>
              <w:right w:val="single" w:sz="4" w:space="0" w:color="auto"/>
            </w:tcBorders>
            <w:hideMark/>
          </w:tcPr>
          <w:p w:rsidR="00617637" w:rsidRPr="00617637" w:rsidRDefault="00617637" w:rsidP="00617637">
            <w:pPr>
              <w:pStyle w:val="a3"/>
              <w:rPr>
                <w:rFonts w:ascii="Times New Roman" w:hAnsi="Times New Roman" w:cs="Times New Roman"/>
                <w:i/>
                <w:sz w:val="24"/>
                <w:szCs w:val="24"/>
              </w:rPr>
            </w:pPr>
            <w:r w:rsidRPr="00617637">
              <w:rPr>
                <w:rFonts w:ascii="Times New Roman" w:hAnsi="Times New Roman" w:cs="Times New Roman"/>
                <w:i/>
              </w:rPr>
              <w:t>Наименование главного распорядителя средств бюджета Приморского сельского поселения</w:t>
            </w:r>
          </w:p>
        </w:tc>
        <w:tc>
          <w:tcPr>
            <w:tcW w:w="6351" w:type="dxa"/>
            <w:tcBorders>
              <w:top w:val="single" w:sz="4" w:space="0" w:color="auto"/>
              <w:left w:val="single" w:sz="4" w:space="0" w:color="auto"/>
              <w:bottom w:val="single" w:sz="4" w:space="0" w:color="auto"/>
              <w:right w:val="single" w:sz="4" w:space="0" w:color="auto"/>
            </w:tcBorders>
            <w:hideMark/>
          </w:tcPr>
          <w:p w:rsidR="00617637" w:rsidRPr="00617637" w:rsidRDefault="00617637" w:rsidP="00902D92">
            <w:pPr>
              <w:pStyle w:val="a3"/>
              <w:jc w:val="both"/>
              <w:rPr>
                <w:rFonts w:ascii="Times New Roman" w:hAnsi="Times New Roman" w:cs="Times New Roman"/>
                <w:sz w:val="24"/>
                <w:szCs w:val="24"/>
              </w:rPr>
            </w:pPr>
            <w:r w:rsidRPr="00617637">
              <w:rPr>
                <w:rFonts w:ascii="Times New Roman" w:hAnsi="Times New Roman" w:cs="Times New Roman"/>
              </w:rPr>
              <w:t>Администрация Приморского сельского поселения</w:t>
            </w:r>
          </w:p>
        </w:tc>
      </w:tr>
      <w:tr w:rsidR="00617637" w:rsidRPr="00617637" w:rsidTr="00617637">
        <w:trPr>
          <w:trHeight w:val="848"/>
        </w:trPr>
        <w:tc>
          <w:tcPr>
            <w:tcW w:w="3220" w:type="dxa"/>
            <w:tcBorders>
              <w:top w:val="single" w:sz="4" w:space="0" w:color="auto"/>
              <w:left w:val="single" w:sz="4" w:space="0" w:color="auto"/>
              <w:bottom w:val="single" w:sz="4" w:space="0" w:color="auto"/>
              <w:right w:val="single" w:sz="4" w:space="0" w:color="auto"/>
            </w:tcBorders>
            <w:hideMark/>
          </w:tcPr>
          <w:p w:rsidR="00617637" w:rsidRPr="00617637" w:rsidRDefault="00617637" w:rsidP="00617637">
            <w:pPr>
              <w:pStyle w:val="a3"/>
              <w:rPr>
                <w:rFonts w:ascii="Times New Roman" w:hAnsi="Times New Roman" w:cs="Times New Roman"/>
                <w:i/>
                <w:sz w:val="24"/>
                <w:szCs w:val="24"/>
              </w:rPr>
            </w:pPr>
            <w:r w:rsidRPr="00617637">
              <w:rPr>
                <w:rFonts w:ascii="Times New Roman" w:hAnsi="Times New Roman" w:cs="Times New Roman"/>
                <w:i/>
              </w:rPr>
              <w:t>Наименование программы</w:t>
            </w:r>
          </w:p>
        </w:tc>
        <w:tc>
          <w:tcPr>
            <w:tcW w:w="6351" w:type="dxa"/>
            <w:tcBorders>
              <w:top w:val="single" w:sz="4" w:space="0" w:color="auto"/>
              <w:left w:val="single" w:sz="4" w:space="0" w:color="auto"/>
              <w:bottom w:val="single" w:sz="4" w:space="0" w:color="auto"/>
              <w:right w:val="single" w:sz="4" w:space="0" w:color="auto"/>
            </w:tcBorders>
            <w:hideMark/>
          </w:tcPr>
          <w:p w:rsidR="00617637" w:rsidRPr="00617637" w:rsidRDefault="00617637" w:rsidP="004677D3">
            <w:pPr>
              <w:pStyle w:val="a3"/>
              <w:jc w:val="both"/>
              <w:rPr>
                <w:rFonts w:ascii="Times New Roman" w:eastAsia="Times New Roman" w:hAnsi="Times New Roman" w:cs="Times New Roman"/>
              </w:rPr>
            </w:pPr>
            <w:r w:rsidRPr="00617637">
              <w:rPr>
                <w:rFonts w:ascii="Times New Roman" w:hAnsi="Times New Roman" w:cs="Times New Roman"/>
              </w:rPr>
              <w:t>Ведомственная целевая программа</w:t>
            </w:r>
            <w:r>
              <w:rPr>
                <w:rFonts w:ascii="Times New Roman" w:eastAsia="Times New Roman" w:hAnsi="Times New Roman" w:cs="Times New Roman"/>
              </w:rPr>
              <w:t xml:space="preserve"> </w:t>
            </w:r>
            <w:r w:rsidRPr="00617637">
              <w:rPr>
                <w:rFonts w:ascii="Times New Roman" w:hAnsi="Times New Roman" w:cs="Times New Roman"/>
              </w:rPr>
              <w:t xml:space="preserve">«Реформирование и развитие муниципальной службы в Приморском сельском поселении </w:t>
            </w:r>
            <w:r w:rsidR="004677D3">
              <w:rPr>
                <w:rFonts w:ascii="Times New Roman" w:hAnsi="Times New Roman" w:cs="Times New Roman"/>
              </w:rPr>
              <w:t xml:space="preserve">на </w:t>
            </w:r>
            <w:r w:rsidRPr="00617637">
              <w:rPr>
                <w:rFonts w:ascii="Times New Roman" w:hAnsi="Times New Roman" w:cs="Times New Roman"/>
              </w:rPr>
              <w:t>2015 год»</w:t>
            </w:r>
            <w:r>
              <w:rPr>
                <w:rFonts w:ascii="Times New Roman" w:eastAsia="Times New Roman" w:hAnsi="Times New Roman" w:cs="Times New Roman"/>
              </w:rPr>
              <w:t xml:space="preserve"> </w:t>
            </w:r>
            <w:r w:rsidRPr="00617637">
              <w:rPr>
                <w:rFonts w:ascii="Times New Roman" w:hAnsi="Times New Roman" w:cs="Times New Roman"/>
              </w:rPr>
              <w:t>(далее – Программа)</w:t>
            </w:r>
          </w:p>
        </w:tc>
      </w:tr>
      <w:tr w:rsidR="00617637" w:rsidRPr="00617637" w:rsidTr="0048398E">
        <w:trPr>
          <w:trHeight w:val="2862"/>
        </w:trPr>
        <w:tc>
          <w:tcPr>
            <w:tcW w:w="3220" w:type="dxa"/>
            <w:tcBorders>
              <w:top w:val="single" w:sz="4" w:space="0" w:color="auto"/>
              <w:left w:val="single" w:sz="4" w:space="0" w:color="auto"/>
              <w:right w:val="single" w:sz="4" w:space="0" w:color="auto"/>
            </w:tcBorders>
          </w:tcPr>
          <w:p w:rsidR="00617637" w:rsidRPr="00617637" w:rsidRDefault="00617637" w:rsidP="00617637">
            <w:pPr>
              <w:pStyle w:val="a3"/>
              <w:rPr>
                <w:rFonts w:ascii="Times New Roman" w:eastAsia="Times New Roman" w:hAnsi="Times New Roman" w:cs="Times New Roman"/>
                <w:i/>
                <w:sz w:val="24"/>
                <w:szCs w:val="24"/>
              </w:rPr>
            </w:pPr>
            <w:r w:rsidRPr="00617637">
              <w:rPr>
                <w:rFonts w:ascii="Times New Roman" w:hAnsi="Times New Roman" w:cs="Times New Roman"/>
                <w:i/>
              </w:rPr>
              <w:t xml:space="preserve">Цели </w:t>
            </w:r>
            <w:r>
              <w:rPr>
                <w:rFonts w:ascii="Times New Roman" w:hAnsi="Times New Roman" w:cs="Times New Roman"/>
                <w:i/>
              </w:rPr>
              <w:t xml:space="preserve">и задачи </w:t>
            </w:r>
            <w:r w:rsidRPr="00617637">
              <w:rPr>
                <w:rFonts w:ascii="Times New Roman" w:hAnsi="Times New Roman" w:cs="Times New Roman"/>
                <w:i/>
              </w:rPr>
              <w:t>Программы</w:t>
            </w:r>
          </w:p>
          <w:p w:rsidR="00617637" w:rsidRPr="00617637" w:rsidRDefault="00617637" w:rsidP="00617637">
            <w:pPr>
              <w:pStyle w:val="a3"/>
              <w:rPr>
                <w:rFonts w:ascii="Times New Roman" w:hAnsi="Times New Roman" w:cs="Times New Roman"/>
                <w:i/>
                <w:sz w:val="24"/>
                <w:szCs w:val="24"/>
              </w:rPr>
            </w:pPr>
          </w:p>
        </w:tc>
        <w:tc>
          <w:tcPr>
            <w:tcW w:w="6351" w:type="dxa"/>
            <w:tcBorders>
              <w:top w:val="single" w:sz="4" w:space="0" w:color="auto"/>
              <w:left w:val="single" w:sz="4" w:space="0" w:color="auto"/>
              <w:right w:val="single" w:sz="4" w:space="0" w:color="auto"/>
            </w:tcBorders>
            <w:hideMark/>
          </w:tcPr>
          <w:p w:rsidR="00617637" w:rsidRDefault="00617637" w:rsidP="00902D92">
            <w:pPr>
              <w:pStyle w:val="a3"/>
              <w:jc w:val="both"/>
              <w:rPr>
                <w:rFonts w:ascii="Times New Roman" w:hAnsi="Times New Roman" w:cs="Times New Roman"/>
                <w:sz w:val="24"/>
                <w:szCs w:val="24"/>
              </w:rPr>
            </w:pPr>
            <w:r>
              <w:rPr>
                <w:rFonts w:ascii="Times New Roman" w:hAnsi="Times New Roman" w:cs="Times New Roman"/>
                <w:sz w:val="24"/>
                <w:szCs w:val="24"/>
              </w:rPr>
              <w:t>-обеспечение равного доступа граждан к муниципальной службе;</w:t>
            </w:r>
          </w:p>
          <w:p w:rsidR="00617637" w:rsidRDefault="00617637" w:rsidP="00902D92">
            <w:pPr>
              <w:pStyle w:val="a3"/>
              <w:jc w:val="both"/>
              <w:rPr>
                <w:rFonts w:ascii="Times New Roman" w:hAnsi="Times New Roman" w:cs="Times New Roman"/>
                <w:sz w:val="24"/>
                <w:szCs w:val="24"/>
              </w:rPr>
            </w:pPr>
            <w:r>
              <w:rPr>
                <w:rFonts w:ascii="Times New Roman" w:hAnsi="Times New Roman" w:cs="Times New Roman"/>
                <w:sz w:val="24"/>
                <w:szCs w:val="24"/>
              </w:rPr>
              <w:t>-повышение профессионального уровня муниципальных служащих в целях формирования высококвалифицированного кадрового состава;</w:t>
            </w:r>
          </w:p>
          <w:p w:rsidR="00617637" w:rsidRDefault="00617637" w:rsidP="00902D92">
            <w:pPr>
              <w:pStyle w:val="a3"/>
              <w:jc w:val="both"/>
              <w:rPr>
                <w:rFonts w:ascii="Times New Roman" w:hAnsi="Times New Roman" w:cs="Times New Roman"/>
                <w:sz w:val="24"/>
                <w:szCs w:val="24"/>
              </w:rPr>
            </w:pPr>
            <w:r>
              <w:rPr>
                <w:rFonts w:ascii="Times New Roman" w:hAnsi="Times New Roman" w:cs="Times New Roman"/>
                <w:sz w:val="24"/>
                <w:szCs w:val="24"/>
              </w:rPr>
              <w:t>-развитие механизма предупреждения коррупции, выявления конфликта интересов на муниципальной службе;</w:t>
            </w:r>
          </w:p>
          <w:p w:rsidR="00617637" w:rsidRDefault="00617637" w:rsidP="00902D92">
            <w:pPr>
              <w:pStyle w:val="a3"/>
              <w:jc w:val="both"/>
              <w:rPr>
                <w:rFonts w:ascii="Times New Roman" w:hAnsi="Times New Roman" w:cs="Times New Roman"/>
                <w:sz w:val="24"/>
                <w:szCs w:val="24"/>
              </w:rPr>
            </w:pPr>
            <w:r>
              <w:rPr>
                <w:rFonts w:ascii="Times New Roman" w:hAnsi="Times New Roman" w:cs="Times New Roman"/>
                <w:sz w:val="24"/>
                <w:szCs w:val="24"/>
              </w:rPr>
              <w:t>-упорядочение и конкретизация полномочий муниципальных служащих, которые должны быть закреплены в должностных инструкциях;</w:t>
            </w:r>
          </w:p>
          <w:p w:rsidR="008D5BB6" w:rsidRDefault="00617637" w:rsidP="00902D92">
            <w:pPr>
              <w:pStyle w:val="a3"/>
              <w:jc w:val="both"/>
              <w:rPr>
                <w:rFonts w:ascii="Times New Roman" w:hAnsi="Times New Roman" w:cs="Times New Roman"/>
                <w:sz w:val="24"/>
                <w:szCs w:val="24"/>
              </w:rPr>
            </w:pPr>
            <w:r>
              <w:rPr>
                <w:rFonts w:ascii="Times New Roman" w:hAnsi="Times New Roman" w:cs="Times New Roman"/>
                <w:sz w:val="24"/>
                <w:szCs w:val="24"/>
              </w:rPr>
              <w:t>-внедрение в практику кадровой работы администрации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 присвоении ему классного чина или поощрении</w:t>
            </w:r>
            <w:r w:rsidR="008D5BB6">
              <w:rPr>
                <w:rFonts w:ascii="Times New Roman" w:hAnsi="Times New Roman" w:cs="Times New Roman"/>
                <w:sz w:val="24"/>
                <w:szCs w:val="24"/>
              </w:rPr>
              <w:t>;</w:t>
            </w:r>
          </w:p>
          <w:p w:rsidR="00617637" w:rsidRPr="00617637" w:rsidRDefault="008D5BB6" w:rsidP="008D5BB6">
            <w:pPr>
              <w:pStyle w:val="a3"/>
              <w:jc w:val="both"/>
              <w:rPr>
                <w:rFonts w:ascii="Times New Roman" w:hAnsi="Times New Roman" w:cs="Times New Roman"/>
                <w:sz w:val="24"/>
                <w:szCs w:val="24"/>
              </w:rPr>
            </w:pPr>
            <w:r>
              <w:rPr>
                <w:rFonts w:ascii="Times New Roman" w:hAnsi="Times New Roman"/>
                <w:sz w:val="28"/>
                <w:szCs w:val="28"/>
              </w:rPr>
              <w:t>-</w:t>
            </w:r>
            <w:r w:rsidRPr="008D5BB6">
              <w:rPr>
                <w:rFonts w:ascii="Times New Roman" w:hAnsi="Times New Roman"/>
                <w:sz w:val="24"/>
                <w:szCs w:val="24"/>
              </w:rPr>
              <w:t xml:space="preserve">формирование позитивного имиджа муниципальной службы в </w:t>
            </w:r>
            <w:r>
              <w:rPr>
                <w:rFonts w:ascii="Times New Roman" w:hAnsi="Times New Roman"/>
                <w:sz w:val="24"/>
                <w:szCs w:val="24"/>
              </w:rPr>
              <w:t>сельском</w:t>
            </w:r>
            <w:r w:rsidRPr="008D5BB6">
              <w:rPr>
                <w:rFonts w:ascii="Times New Roman" w:hAnsi="Times New Roman"/>
                <w:sz w:val="24"/>
                <w:szCs w:val="24"/>
              </w:rPr>
              <w:t xml:space="preserve"> поселении</w:t>
            </w:r>
            <w:r>
              <w:rPr>
                <w:rFonts w:ascii="Times New Roman" w:hAnsi="Times New Roman"/>
                <w:sz w:val="24"/>
                <w:szCs w:val="24"/>
              </w:rPr>
              <w:t>.</w:t>
            </w:r>
          </w:p>
        </w:tc>
      </w:tr>
      <w:tr w:rsidR="00617637" w:rsidRPr="00617637" w:rsidTr="00A51E69">
        <w:trPr>
          <w:trHeight w:val="699"/>
        </w:trPr>
        <w:tc>
          <w:tcPr>
            <w:tcW w:w="3220" w:type="dxa"/>
            <w:tcBorders>
              <w:top w:val="single" w:sz="4" w:space="0" w:color="auto"/>
              <w:left w:val="single" w:sz="4" w:space="0" w:color="auto"/>
              <w:bottom w:val="single" w:sz="4" w:space="0" w:color="auto"/>
              <w:right w:val="single" w:sz="4" w:space="0" w:color="auto"/>
            </w:tcBorders>
            <w:hideMark/>
          </w:tcPr>
          <w:p w:rsidR="00617637" w:rsidRPr="00617637" w:rsidRDefault="00617637" w:rsidP="00617637">
            <w:pPr>
              <w:pStyle w:val="a3"/>
              <w:rPr>
                <w:rFonts w:ascii="Times New Roman" w:hAnsi="Times New Roman" w:cs="Times New Roman"/>
                <w:i/>
                <w:sz w:val="24"/>
                <w:szCs w:val="24"/>
              </w:rPr>
            </w:pPr>
            <w:r>
              <w:rPr>
                <w:rFonts w:ascii="Times New Roman" w:hAnsi="Times New Roman" w:cs="Times New Roman"/>
                <w:i/>
              </w:rPr>
              <w:t>Целевые показатели и индикаторы</w:t>
            </w:r>
          </w:p>
        </w:tc>
        <w:tc>
          <w:tcPr>
            <w:tcW w:w="6351" w:type="dxa"/>
            <w:tcBorders>
              <w:top w:val="single" w:sz="4" w:space="0" w:color="auto"/>
              <w:left w:val="single" w:sz="4" w:space="0" w:color="auto"/>
              <w:bottom w:val="single" w:sz="4" w:space="0" w:color="auto"/>
              <w:right w:val="single" w:sz="4" w:space="0" w:color="auto"/>
            </w:tcBorders>
            <w:hideMark/>
          </w:tcPr>
          <w:p w:rsidR="00617637" w:rsidRDefault="00617637" w:rsidP="00902D92">
            <w:pPr>
              <w:pStyle w:val="a3"/>
              <w:jc w:val="both"/>
              <w:rPr>
                <w:rFonts w:ascii="Times New Roman" w:hAnsi="Times New Roman" w:cs="Times New Roman"/>
              </w:rPr>
            </w:pPr>
            <w:r w:rsidRPr="00617637">
              <w:rPr>
                <w:rFonts w:ascii="Times New Roman" w:hAnsi="Times New Roman" w:cs="Times New Roman"/>
              </w:rPr>
              <w:t xml:space="preserve"> </w:t>
            </w:r>
            <w:r w:rsidR="00A51E69">
              <w:rPr>
                <w:rFonts w:ascii="Times New Roman" w:hAnsi="Times New Roman" w:cs="Times New Roman"/>
              </w:rPr>
              <w:t xml:space="preserve">По итогам реализации Программы </w:t>
            </w:r>
            <w:r w:rsidR="004677D3">
              <w:rPr>
                <w:rFonts w:ascii="Times New Roman" w:hAnsi="Times New Roman" w:cs="Times New Roman"/>
              </w:rPr>
              <w:t>к</w:t>
            </w:r>
            <w:r w:rsidR="00A51E69">
              <w:rPr>
                <w:rFonts w:ascii="Times New Roman" w:hAnsi="Times New Roman" w:cs="Times New Roman"/>
              </w:rPr>
              <w:t xml:space="preserve"> 2016 году будут достигнуты следующие результаты (по отношению к итогам 2014 года):</w:t>
            </w:r>
          </w:p>
          <w:p w:rsidR="00A51E69" w:rsidRDefault="00A51E69" w:rsidP="00902D92">
            <w:pPr>
              <w:pStyle w:val="a3"/>
              <w:jc w:val="both"/>
              <w:rPr>
                <w:rFonts w:ascii="Times New Roman" w:hAnsi="Times New Roman" w:cs="Times New Roman"/>
              </w:rPr>
            </w:pPr>
            <w:r>
              <w:rPr>
                <w:rFonts w:ascii="Times New Roman" w:hAnsi="Times New Roman" w:cs="Times New Roman"/>
              </w:rPr>
              <w:t xml:space="preserve">-количество должностей муниципальной службы, для которых утверждены должностные инструкции, соответствующие </w:t>
            </w:r>
            <w:r>
              <w:rPr>
                <w:rFonts w:ascii="Times New Roman" w:hAnsi="Times New Roman" w:cs="Times New Roman"/>
              </w:rPr>
              <w:lastRenderedPageBreak/>
              <w:t>установленным требованиям, составит 100%;</w:t>
            </w:r>
          </w:p>
          <w:p w:rsidR="00A51E69" w:rsidRPr="00617637" w:rsidRDefault="00A51E69" w:rsidP="00902D92">
            <w:pPr>
              <w:pStyle w:val="a3"/>
              <w:jc w:val="both"/>
              <w:rPr>
                <w:rFonts w:ascii="Times New Roman" w:hAnsi="Times New Roman" w:cs="Times New Roman"/>
                <w:sz w:val="24"/>
                <w:szCs w:val="24"/>
              </w:rPr>
            </w:pPr>
            <w:r>
              <w:rPr>
                <w:rFonts w:ascii="Times New Roman" w:hAnsi="Times New Roman" w:cs="Times New Roman"/>
              </w:rPr>
              <w:t>-доля муниципальных служащих, прошедших обучение в соответствии с муниципальным заказом на профессиональную переподготовку, повышение квалификации и стажировку составит 50% от общего количества.</w:t>
            </w:r>
          </w:p>
        </w:tc>
      </w:tr>
      <w:tr w:rsidR="00617637" w:rsidRPr="00617637" w:rsidTr="00617637">
        <w:trPr>
          <w:trHeight w:val="502"/>
        </w:trPr>
        <w:tc>
          <w:tcPr>
            <w:tcW w:w="3220" w:type="dxa"/>
            <w:tcBorders>
              <w:top w:val="single" w:sz="4" w:space="0" w:color="auto"/>
              <w:left w:val="single" w:sz="4" w:space="0" w:color="auto"/>
              <w:bottom w:val="single" w:sz="4" w:space="0" w:color="auto"/>
              <w:right w:val="single" w:sz="4" w:space="0" w:color="auto"/>
            </w:tcBorders>
            <w:hideMark/>
          </w:tcPr>
          <w:p w:rsidR="00617637" w:rsidRPr="00617637" w:rsidRDefault="00A51E69" w:rsidP="00617637">
            <w:pPr>
              <w:pStyle w:val="a3"/>
              <w:rPr>
                <w:rFonts w:ascii="Times New Roman" w:hAnsi="Times New Roman" w:cs="Times New Roman"/>
                <w:i/>
                <w:sz w:val="24"/>
                <w:szCs w:val="24"/>
              </w:rPr>
            </w:pPr>
            <w:r>
              <w:rPr>
                <w:rFonts w:ascii="Times New Roman" w:hAnsi="Times New Roman" w:cs="Times New Roman"/>
                <w:i/>
                <w:sz w:val="24"/>
                <w:szCs w:val="24"/>
              </w:rPr>
              <w:lastRenderedPageBreak/>
              <w:t>Характеристика программных мероприятий</w:t>
            </w:r>
          </w:p>
        </w:tc>
        <w:tc>
          <w:tcPr>
            <w:tcW w:w="6351" w:type="dxa"/>
            <w:tcBorders>
              <w:top w:val="single" w:sz="4" w:space="0" w:color="auto"/>
              <w:left w:val="single" w:sz="4" w:space="0" w:color="auto"/>
              <w:bottom w:val="single" w:sz="4" w:space="0" w:color="auto"/>
              <w:right w:val="single" w:sz="4" w:space="0" w:color="auto"/>
            </w:tcBorders>
            <w:hideMark/>
          </w:tcPr>
          <w:p w:rsidR="00617637" w:rsidRPr="00617637" w:rsidRDefault="00A51E69" w:rsidP="00A51E69">
            <w:pPr>
              <w:pStyle w:val="a3"/>
              <w:rPr>
                <w:rFonts w:ascii="Times New Roman" w:hAnsi="Times New Roman" w:cs="Times New Roman"/>
                <w:sz w:val="24"/>
                <w:szCs w:val="24"/>
              </w:rPr>
            </w:pPr>
            <w:r>
              <w:rPr>
                <w:rFonts w:ascii="Times New Roman" w:hAnsi="Times New Roman" w:cs="Times New Roman"/>
                <w:sz w:val="24"/>
                <w:szCs w:val="24"/>
              </w:rPr>
              <w:t>-повышение эффективности муниципальной службы и результативности профессиональной служебной деятельности муниципальных служащих Приморского сельского поселения</w:t>
            </w:r>
          </w:p>
        </w:tc>
      </w:tr>
      <w:tr w:rsidR="00617637" w:rsidRPr="00617637" w:rsidTr="00617637">
        <w:trPr>
          <w:trHeight w:val="611"/>
        </w:trPr>
        <w:tc>
          <w:tcPr>
            <w:tcW w:w="3220" w:type="dxa"/>
            <w:tcBorders>
              <w:top w:val="single" w:sz="4" w:space="0" w:color="auto"/>
              <w:left w:val="single" w:sz="4" w:space="0" w:color="auto"/>
              <w:bottom w:val="single" w:sz="4" w:space="0" w:color="auto"/>
              <w:right w:val="single" w:sz="4" w:space="0" w:color="auto"/>
            </w:tcBorders>
            <w:hideMark/>
          </w:tcPr>
          <w:p w:rsidR="00617637" w:rsidRPr="00617637" w:rsidRDefault="00617637" w:rsidP="00617637">
            <w:pPr>
              <w:pStyle w:val="a3"/>
              <w:rPr>
                <w:rFonts w:ascii="Times New Roman" w:hAnsi="Times New Roman" w:cs="Times New Roman"/>
                <w:i/>
                <w:sz w:val="24"/>
                <w:szCs w:val="24"/>
              </w:rPr>
            </w:pPr>
            <w:r w:rsidRPr="00617637">
              <w:rPr>
                <w:rFonts w:ascii="Times New Roman" w:hAnsi="Times New Roman" w:cs="Times New Roman"/>
                <w:i/>
              </w:rPr>
              <w:t>Сроки реализации Программы</w:t>
            </w:r>
          </w:p>
        </w:tc>
        <w:tc>
          <w:tcPr>
            <w:tcW w:w="6351" w:type="dxa"/>
            <w:tcBorders>
              <w:top w:val="single" w:sz="4" w:space="0" w:color="auto"/>
              <w:left w:val="single" w:sz="4" w:space="0" w:color="auto"/>
              <w:bottom w:val="single" w:sz="4" w:space="0" w:color="auto"/>
              <w:right w:val="single" w:sz="4" w:space="0" w:color="auto"/>
            </w:tcBorders>
            <w:hideMark/>
          </w:tcPr>
          <w:p w:rsidR="00617637" w:rsidRPr="00617637" w:rsidRDefault="00617637" w:rsidP="004677D3">
            <w:pPr>
              <w:pStyle w:val="a3"/>
              <w:rPr>
                <w:rFonts w:ascii="Times New Roman" w:hAnsi="Times New Roman" w:cs="Times New Roman"/>
                <w:sz w:val="24"/>
                <w:szCs w:val="24"/>
              </w:rPr>
            </w:pPr>
            <w:r w:rsidRPr="00617637">
              <w:rPr>
                <w:rFonts w:ascii="Times New Roman" w:hAnsi="Times New Roman" w:cs="Times New Roman"/>
              </w:rPr>
              <w:t>201</w:t>
            </w:r>
            <w:r w:rsidR="00A51E69">
              <w:rPr>
                <w:rFonts w:ascii="Times New Roman" w:hAnsi="Times New Roman" w:cs="Times New Roman"/>
              </w:rPr>
              <w:t>5</w:t>
            </w:r>
            <w:r w:rsidRPr="00617637">
              <w:rPr>
                <w:rFonts w:ascii="Times New Roman" w:hAnsi="Times New Roman" w:cs="Times New Roman"/>
              </w:rPr>
              <w:t xml:space="preserve"> год</w:t>
            </w:r>
          </w:p>
        </w:tc>
      </w:tr>
      <w:tr w:rsidR="00617637" w:rsidRPr="00617637" w:rsidTr="00617637">
        <w:trPr>
          <w:trHeight w:val="70"/>
        </w:trPr>
        <w:tc>
          <w:tcPr>
            <w:tcW w:w="3220" w:type="dxa"/>
            <w:tcBorders>
              <w:top w:val="single" w:sz="4" w:space="0" w:color="auto"/>
              <w:left w:val="single" w:sz="4" w:space="0" w:color="auto"/>
              <w:bottom w:val="single" w:sz="4" w:space="0" w:color="auto"/>
              <w:right w:val="single" w:sz="4" w:space="0" w:color="auto"/>
            </w:tcBorders>
          </w:tcPr>
          <w:p w:rsidR="00617637" w:rsidRPr="00617637" w:rsidRDefault="00902D92" w:rsidP="00617637">
            <w:pPr>
              <w:pStyle w:val="a3"/>
              <w:rPr>
                <w:rFonts w:ascii="Times New Roman" w:hAnsi="Times New Roman" w:cs="Times New Roman"/>
                <w:i/>
                <w:sz w:val="24"/>
                <w:szCs w:val="24"/>
              </w:rPr>
            </w:pPr>
            <w:r>
              <w:rPr>
                <w:rFonts w:ascii="Times New Roman" w:hAnsi="Times New Roman" w:cs="Times New Roman"/>
                <w:i/>
                <w:sz w:val="24"/>
                <w:szCs w:val="24"/>
              </w:rPr>
              <w:t>Объемы и источники финансирования</w:t>
            </w:r>
          </w:p>
        </w:tc>
        <w:tc>
          <w:tcPr>
            <w:tcW w:w="6351" w:type="dxa"/>
            <w:tcBorders>
              <w:top w:val="single" w:sz="4" w:space="0" w:color="auto"/>
              <w:left w:val="single" w:sz="4" w:space="0" w:color="auto"/>
              <w:bottom w:val="single" w:sz="4" w:space="0" w:color="auto"/>
              <w:right w:val="single" w:sz="4" w:space="0" w:color="auto"/>
            </w:tcBorders>
          </w:tcPr>
          <w:p w:rsidR="00617637" w:rsidRDefault="004172A0" w:rsidP="004172A0">
            <w:pPr>
              <w:pStyle w:val="a3"/>
              <w:jc w:val="both"/>
              <w:rPr>
                <w:rFonts w:ascii="Times New Roman" w:hAnsi="Times New Roman" w:cs="Times New Roman"/>
                <w:sz w:val="24"/>
                <w:szCs w:val="24"/>
              </w:rPr>
            </w:pPr>
            <w:r>
              <w:rPr>
                <w:rFonts w:ascii="Times New Roman" w:hAnsi="Times New Roman" w:cs="Times New Roman"/>
                <w:sz w:val="24"/>
                <w:szCs w:val="24"/>
              </w:rPr>
              <w:t>1.Целевые финансовые средства на реализацию Программы не требуются, все мероприятия проводятся в пределах средств бюджета поселения, предусмотренных на профессиональную переподготовку и повышение квалификации муниципальных служащих;</w:t>
            </w:r>
          </w:p>
          <w:p w:rsidR="004172A0" w:rsidRPr="00617637" w:rsidRDefault="004172A0" w:rsidP="004677D3">
            <w:pPr>
              <w:pStyle w:val="a3"/>
              <w:jc w:val="both"/>
              <w:rPr>
                <w:rFonts w:ascii="Times New Roman" w:hAnsi="Times New Roman" w:cs="Times New Roman"/>
                <w:sz w:val="24"/>
                <w:szCs w:val="24"/>
              </w:rPr>
            </w:pPr>
            <w:r>
              <w:rPr>
                <w:rFonts w:ascii="Times New Roman" w:hAnsi="Times New Roman" w:cs="Times New Roman"/>
                <w:sz w:val="24"/>
                <w:szCs w:val="24"/>
              </w:rPr>
              <w:t>2.Средства на реализацию Программы  будут предусматриваться при формировании местного бюджета.</w:t>
            </w:r>
          </w:p>
        </w:tc>
      </w:tr>
      <w:tr w:rsidR="004172A0" w:rsidRPr="00617637" w:rsidTr="00617637">
        <w:trPr>
          <w:trHeight w:val="70"/>
        </w:trPr>
        <w:tc>
          <w:tcPr>
            <w:tcW w:w="3220" w:type="dxa"/>
            <w:tcBorders>
              <w:top w:val="single" w:sz="4" w:space="0" w:color="auto"/>
              <w:left w:val="single" w:sz="4" w:space="0" w:color="auto"/>
              <w:bottom w:val="single" w:sz="4" w:space="0" w:color="auto"/>
              <w:right w:val="single" w:sz="4" w:space="0" w:color="auto"/>
            </w:tcBorders>
          </w:tcPr>
          <w:p w:rsidR="004172A0" w:rsidRDefault="004172A0" w:rsidP="00617637">
            <w:pPr>
              <w:pStyle w:val="a3"/>
              <w:rPr>
                <w:rFonts w:ascii="Times New Roman" w:hAnsi="Times New Roman" w:cs="Times New Roman"/>
                <w:i/>
                <w:sz w:val="24"/>
                <w:szCs w:val="24"/>
              </w:rPr>
            </w:pPr>
            <w:r>
              <w:rPr>
                <w:rFonts w:ascii="Times New Roman" w:hAnsi="Times New Roman" w:cs="Times New Roman"/>
                <w:i/>
                <w:sz w:val="24"/>
                <w:szCs w:val="24"/>
              </w:rPr>
              <w:t>Ожидаемые конечные результаты реализации Программы и показатели социально-экономической эффективности</w:t>
            </w:r>
          </w:p>
        </w:tc>
        <w:tc>
          <w:tcPr>
            <w:tcW w:w="6351" w:type="dxa"/>
            <w:tcBorders>
              <w:top w:val="single" w:sz="4" w:space="0" w:color="auto"/>
              <w:left w:val="single" w:sz="4" w:space="0" w:color="auto"/>
              <w:bottom w:val="single" w:sz="4" w:space="0" w:color="auto"/>
              <w:right w:val="single" w:sz="4" w:space="0" w:color="auto"/>
            </w:tcBorders>
          </w:tcPr>
          <w:p w:rsidR="004172A0" w:rsidRDefault="004172A0" w:rsidP="004172A0">
            <w:pPr>
              <w:pStyle w:val="a3"/>
              <w:jc w:val="both"/>
              <w:rPr>
                <w:rFonts w:ascii="Times New Roman" w:hAnsi="Times New Roman" w:cs="Times New Roman"/>
                <w:sz w:val="24"/>
                <w:szCs w:val="24"/>
              </w:rPr>
            </w:pPr>
            <w:r>
              <w:rPr>
                <w:rFonts w:ascii="Times New Roman" w:hAnsi="Times New Roman" w:cs="Times New Roman"/>
                <w:sz w:val="24"/>
                <w:szCs w:val="24"/>
              </w:rPr>
              <w:t>-приведение нормативных правовых актов Приморского сельского поселения в соответствие с правовыми и организационными основами системы муниципальной службы Волгоградской области и Российской Федерации;</w:t>
            </w:r>
          </w:p>
          <w:p w:rsidR="004172A0" w:rsidRDefault="004172A0" w:rsidP="004172A0">
            <w:pPr>
              <w:pStyle w:val="a3"/>
              <w:jc w:val="both"/>
              <w:rPr>
                <w:rFonts w:ascii="Times New Roman" w:hAnsi="Times New Roman" w:cs="Times New Roman"/>
                <w:sz w:val="24"/>
                <w:szCs w:val="24"/>
              </w:rPr>
            </w:pPr>
            <w:r>
              <w:rPr>
                <w:rFonts w:ascii="Times New Roman" w:hAnsi="Times New Roman" w:cs="Times New Roman"/>
                <w:sz w:val="24"/>
                <w:szCs w:val="24"/>
              </w:rPr>
              <w:t>-обеспечение открытости муниципальной службы в Приморском сельском поселении;</w:t>
            </w:r>
          </w:p>
          <w:p w:rsidR="004172A0" w:rsidRDefault="004172A0" w:rsidP="004172A0">
            <w:pPr>
              <w:pStyle w:val="a3"/>
              <w:jc w:val="both"/>
              <w:rPr>
                <w:rFonts w:ascii="Times New Roman" w:hAnsi="Times New Roman" w:cs="Times New Roman"/>
                <w:sz w:val="24"/>
                <w:szCs w:val="24"/>
              </w:rPr>
            </w:pPr>
            <w:r>
              <w:rPr>
                <w:rFonts w:ascii="Times New Roman" w:hAnsi="Times New Roman" w:cs="Times New Roman"/>
                <w:sz w:val="24"/>
                <w:szCs w:val="24"/>
              </w:rPr>
              <w:t>-совершенствование механизма проведения аттестации муниципальных служащих в Приморском сельском поселении.</w:t>
            </w:r>
          </w:p>
        </w:tc>
      </w:tr>
    </w:tbl>
    <w:p w:rsidR="00617637" w:rsidRPr="00617637" w:rsidRDefault="00617637" w:rsidP="00617637">
      <w:pPr>
        <w:pStyle w:val="a3"/>
        <w:rPr>
          <w:rFonts w:ascii="Times New Roman" w:hAnsi="Times New Roman" w:cs="Times New Roman"/>
        </w:rPr>
      </w:pPr>
    </w:p>
    <w:p w:rsidR="00187F51" w:rsidRPr="00AD76E9" w:rsidRDefault="00187F51" w:rsidP="00653872">
      <w:pPr>
        <w:rPr>
          <w:rFonts w:ascii="Times New Roman" w:hAnsi="Times New Roman" w:cs="Times New Roman"/>
          <w:b/>
          <w:sz w:val="24"/>
          <w:szCs w:val="24"/>
        </w:rPr>
      </w:pPr>
    </w:p>
    <w:p w:rsidR="0009177B" w:rsidRPr="00653872" w:rsidRDefault="00187F51" w:rsidP="00653872">
      <w:pPr>
        <w:jc w:val="center"/>
        <w:rPr>
          <w:rFonts w:ascii="Times New Roman" w:hAnsi="Times New Roman" w:cs="Times New Roman"/>
          <w:b/>
          <w:sz w:val="24"/>
          <w:szCs w:val="24"/>
        </w:rPr>
      </w:pPr>
      <w:r w:rsidRPr="00AD76E9">
        <w:rPr>
          <w:rFonts w:ascii="Times New Roman" w:hAnsi="Times New Roman" w:cs="Times New Roman"/>
          <w:b/>
          <w:sz w:val="24"/>
          <w:szCs w:val="24"/>
        </w:rPr>
        <w:t>2.Характеристика проблемы (задач), решение которых осуществляется путем  реализации программы, включая анализ причин возникновения, целесообразность и необходимость решения на ведомственном уровне</w:t>
      </w:r>
    </w:p>
    <w:p w:rsidR="001610E8" w:rsidRDefault="001610E8" w:rsidP="00AD76E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D76E9" w:rsidRPr="00AD76E9">
        <w:rPr>
          <w:rFonts w:ascii="Times New Roman" w:hAnsi="Times New Roman" w:cs="Times New Roman"/>
          <w:sz w:val="24"/>
          <w:szCs w:val="24"/>
        </w:rPr>
        <w:t xml:space="preserve">Современный этап социально-экономического развития </w:t>
      </w:r>
      <w:r w:rsidR="00AD76E9">
        <w:rPr>
          <w:rFonts w:ascii="Times New Roman" w:hAnsi="Times New Roman" w:cs="Times New Roman"/>
          <w:sz w:val="24"/>
          <w:szCs w:val="24"/>
        </w:rPr>
        <w:t>Приморского сельского поселения</w:t>
      </w:r>
      <w:r w:rsidR="00AD76E9" w:rsidRPr="00AD76E9">
        <w:rPr>
          <w:rFonts w:ascii="Times New Roman" w:hAnsi="Times New Roman" w:cs="Times New Roman"/>
          <w:sz w:val="24"/>
          <w:szCs w:val="24"/>
        </w:rPr>
        <w:t xml:space="preserve"> диктует необходимость перехода местного самоуправления на качественно новый уровень деятельности, ставит новые задачи по его развитию. </w:t>
      </w:r>
    </w:p>
    <w:p w:rsidR="00AD76E9" w:rsidRPr="00AD76E9" w:rsidRDefault="001610E8" w:rsidP="00AD76E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D76E9" w:rsidRPr="00AD76E9">
        <w:rPr>
          <w:rFonts w:ascii="Times New Roman" w:hAnsi="Times New Roman" w:cs="Times New Roman"/>
          <w:sz w:val="24"/>
          <w:szCs w:val="24"/>
        </w:rPr>
        <w:t>Одним из основных условий поступательного развития местного самоуправления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w:t>
      </w:r>
    </w:p>
    <w:p w:rsidR="00AD76E9" w:rsidRPr="00AD76E9" w:rsidRDefault="00AD76E9" w:rsidP="00AD76E9">
      <w:pPr>
        <w:pStyle w:val="a3"/>
        <w:jc w:val="both"/>
        <w:rPr>
          <w:rFonts w:ascii="Times New Roman" w:hAnsi="Times New Roman" w:cs="Times New Roman"/>
          <w:sz w:val="24"/>
          <w:szCs w:val="24"/>
        </w:rPr>
      </w:pPr>
      <w:r w:rsidRPr="00AD76E9">
        <w:rPr>
          <w:rFonts w:ascii="Times New Roman" w:hAnsi="Times New Roman" w:cs="Times New Roman"/>
          <w:sz w:val="24"/>
          <w:szCs w:val="24"/>
        </w:rPr>
        <w:t xml:space="preserve">Муниципальная программа </w:t>
      </w:r>
      <w:r w:rsidR="001610E8">
        <w:rPr>
          <w:rFonts w:ascii="Times New Roman" w:hAnsi="Times New Roman" w:cs="Times New Roman"/>
          <w:sz w:val="24"/>
          <w:szCs w:val="24"/>
        </w:rPr>
        <w:t>«</w:t>
      </w:r>
      <w:r w:rsidRPr="00AD76E9">
        <w:rPr>
          <w:rFonts w:ascii="Times New Roman" w:hAnsi="Times New Roman" w:cs="Times New Roman"/>
          <w:sz w:val="24"/>
          <w:szCs w:val="24"/>
        </w:rPr>
        <w:t xml:space="preserve">Реформирование и развитие муниципальной службы в </w:t>
      </w:r>
      <w:r>
        <w:rPr>
          <w:rFonts w:ascii="Times New Roman" w:hAnsi="Times New Roman" w:cs="Times New Roman"/>
          <w:sz w:val="24"/>
          <w:szCs w:val="24"/>
        </w:rPr>
        <w:t>Приморского сельского поселения на 2015</w:t>
      </w:r>
      <w:r w:rsidRPr="00AD76E9">
        <w:rPr>
          <w:rFonts w:ascii="Times New Roman" w:hAnsi="Times New Roman" w:cs="Times New Roman"/>
          <w:sz w:val="24"/>
          <w:szCs w:val="24"/>
        </w:rPr>
        <w:t xml:space="preserve">» разработана в соответствии с Федеральным </w:t>
      </w:r>
      <w:hyperlink r:id="rId7" w:history="1">
        <w:r w:rsidRPr="00AD76E9">
          <w:rPr>
            <w:rFonts w:ascii="Times New Roman" w:hAnsi="Times New Roman" w:cs="Times New Roman"/>
            <w:sz w:val="24"/>
            <w:szCs w:val="24"/>
          </w:rPr>
          <w:t>закон</w:t>
        </w:r>
      </w:hyperlink>
      <w:r w:rsidRPr="00AD76E9">
        <w:rPr>
          <w:rFonts w:ascii="Times New Roman" w:hAnsi="Times New Roman" w:cs="Times New Roman"/>
          <w:sz w:val="24"/>
          <w:szCs w:val="24"/>
        </w:rPr>
        <w:t xml:space="preserve">ом от 02 марта </w:t>
      </w:r>
      <w:smartTag w:uri="urn:schemas-microsoft-com:office:smarttags" w:element="metricconverter">
        <w:smartTagPr>
          <w:attr w:name="ProductID" w:val="2007 г"/>
        </w:smartTagPr>
        <w:r w:rsidRPr="00AD76E9">
          <w:rPr>
            <w:rFonts w:ascii="Times New Roman" w:hAnsi="Times New Roman" w:cs="Times New Roman"/>
            <w:sz w:val="24"/>
            <w:szCs w:val="24"/>
          </w:rPr>
          <w:t>2007 г</w:t>
        </w:r>
      </w:smartTag>
      <w:r w:rsidRPr="00AD76E9">
        <w:rPr>
          <w:rFonts w:ascii="Times New Roman" w:hAnsi="Times New Roman" w:cs="Times New Roman"/>
          <w:sz w:val="24"/>
          <w:szCs w:val="24"/>
        </w:rPr>
        <w:t xml:space="preserve">. № 25-ФЗ </w:t>
      </w:r>
      <w:r>
        <w:rPr>
          <w:rFonts w:ascii="Times New Roman" w:hAnsi="Times New Roman" w:cs="Times New Roman"/>
          <w:sz w:val="24"/>
          <w:szCs w:val="24"/>
        </w:rPr>
        <w:t>«</w:t>
      </w:r>
      <w:r w:rsidRPr="00AD76E9">
        <w:rPr>
          <w:rFonts w:ascii="Times New Roman" w:hAnsi="Times New Roman" w:cs="Times New Roman"/>
          <w:sz w:val="24"/>
          <w:szCs w:val="24"/>
        </w:rPr>
        <w:t xml:space="preserve">О муниципальной службе в Российской Федерации», </w:t>
      </w:r>
      <w:r w:rsidRPr="00AD76E9">
        <w:rPr>
          <w:rFonts w:ascii="Times New Roman" w:hAnsi="Times New Roman" w:cs="Times New Roman"/>
          <w:bCs/>
          <w:sz w:val="24"/>
          <w:szCs w:val="24"/>
        </w:rPr>
        <w:t>Указом</w:t>
      </w:r>
      <w:r w:rsidRPr="00AD76E9">
        <w:rPr>
          <w:rFonts w:ascii="Times New Roman" w:hAnsi="Times New Roman" w:cs="Times New Roman"/>
          <w:sz w:val="24"/>
          <w:szCs w:val="24"/>
        </w:rPr>
        <w:t xml:space="preserve"> Президента Российской Федерации от 10 марта </w:t>
      </w:r>
      <w:smartTag w:uri="urn:schemas-microsoft-com:office:smarttags" w:element="metricconverter">
        <w:smartTagPr>
          <w:attr w:name="ProductID" w:val="2009 г"/>
        </w:smartTagPr>
        <w:r w:rsidRPr="00AD76E9">
          <w:rPr>
            <w:rFonts w:ascii="Times New Roman" w:hAnsi="Times New Roman" w:cs="Times New Roman"/>
            <w:sz w:val="24"/>
            <w:szCs w:val="24"/>
          </w:rPr>
          <w:t>2009 г</w:t>
        </w:r>
      </w:smartTag>
      <w:r w:rsidRPr="00AD76E9">
        <w:rPr>
          <w:rFonts w:ascii="Times New Roman" w:hAnsi="Times New Roman" w:cs="Times New Roman"/>
          <w:sz w:val="24"/>
          <w:szCs w:val="24"/>
        </w:rPr>
        <w:t xml:space="preserve">. №261 «О Федеральной программе «Реформирование и развитие системы государственной службы Российской Федерации», Законом Волгоградской области от 11 февраля </w:t>
      </w:r>
      <w:smartTag w:uri="urn:schemas-microsoft-com:office:smarttags" w:element="metricconverter">
        <w:smartTagPr>
          <w:attr w:name="ProductID" w:val="2008 г"/>
        </w:smartTagPr>
        <w:r w:rsidRPr="00AD76E9">
          <w:rPr>
            <w:rFonts w:ascii="Times New Roman" w:hAnsi="Times New Roman" w:cs="Times New Roman"/>
            <w:sz w:val="24"/>
            <w:szCs w:val="24"/>
          </w:rPr>
          <w:t>2008 г</w:t>
        </w:r>
      </w:smartTag>
      <w:r w:rsidRPr="00AD76E9">
        <w:rPr>
          <w:rFonts w:ascii="Times New Roman" w:hAnsi="Times New Roman" w:cs="Times New Roman"/>
          <w:sz w:val="24"/>
          <w:szCs w:val="24"/>
        </w:rPr>
        <w:t xml:space="preserve">. №  1626-ОД «О некоторых вопросах муниципальной службы в Волгоградской области». </w:t>
      </w:r>
    </w:p>
    <w:p w:rsidR="00AD76E9" w:rsidRPr="00AD76E9" w:rsidRDefault="00AD76E9" w:rsidP="00AD76E9">
      <w:pPr>
        <w:pStyle w:val="a3"/>
        <w:jc w:val="both"/>
        <w:rPr>
          <w:rFonts w:ascii="Times New Roman" w:hAnsi="Times New Roman" w:cs="Times New Roman"/>
          <w:sz w:val="24"/>
          <w:szCs w:val="24"/>
        </w:rPr>
      </w:pPr>
      <w:r w:rsidRPr="00AD76E9">
        <w:rPr>
          <w:rFonts w:ascii="Times New Roman" w:hAnsi="Times New Roman" w:cs="Times New Roman"/>
          <w:sz w:val="24"/>
          <w:szCs w:val="24"/>
        </w:rPr>
        <w:t xml:space="preserve">Развитие федерального законодательства в области муниципальной службы Российской Федерации диктует необходимость постоянного совершенствования нормативной правовой </w:t>
      </w:r>
      <w:r w:rsidRPr="00AD76E9">
        <w:rPr>
          <w:rFonts w:ascii="Times New Roman" w:hAnsi="Times New Roman" w:cs="Times New Roman"/>
          <w:sz w:val="24"/>
          <w:szCs w:val="24"/>
        </w:rPr>
        <w:lastRenderedPageBreak/>
        <w:t xml:space="preserve">базы </w:t>
      </w:r>
      <w:r>
        <w:rPr>
          <w:rFonts w:ascii="Times New Roman" w:hAnsi="Times New Roman" w:cs="Times New Roman"/>
          <w:sz w:val="24"/>
          <w:szCs w:val="24"/>
        </w:rPr>
        <w:t>Приморского сельского поселения</w:t>
      </w:r>
      <w:r w:rsidRPr="00AD76E9">
        <w:rPr>
          <w:rFonts w:ascii="Times New Roman" w:hAnsi="Times New Roman" w:cs="Times New Roman"/>
          <w:sz w:val="24"/>
          <w:szCs w:val="24"/>
        </w:rPr>
        <w:t xml:space="preserve"> в части, касающейся внесения изменений в действующие нормативные правовые акты и принятия новых нормативных правовых актов.</w:t>
      </w:r>
    </w:p>
    <w:p w:rsidR="00AD76E9" w:rsidRPr="00AD76E9" w:rsidRDefault="001610E8" w:rsidP="00AD76E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D76E9" w:rsidRPr="00AD76E9">
        <w:rPr>
          <w:rFonts w:ascii="Times New Roman" w:hAnsi="Times New Roman" w:cs="Times New Roman"/>
          <w:sz w:val="24"/>
          <w:szCs w:val="24"/>
        </w:rPr>
        <w:t xml:space="preserve">Вместе с тем, сложившееся состояние муниципальной службы в </w:t>
      </w:r>
      <w:r w:rsidR="00127734">
        <w:rPr>
          <w:rFonts w:ascii="Times New Roman" w:hAnsi="Times New Roman" w:cs="Times New Roman"/>
          <w:sz w:val="24"/>
          <w:szCs w:val="24"/>
        </w:rPr>
        <w:t>Приморском сельском поселении</w:t>
      </w:r>
      <w:r w:rsidR="00AD76E9" w:rsidRPr="00AD76E9">
        <w:rPr>
          <w:rFonts w:ascii="Times New Roman" w:hAnsi="Times New Roman" w:cs="Times New Roman"/>
          <w:sz w:val="24"/>
          <w:szCs w:val="24"/>
        </w:rPr>
        <w:t>, как и в  Волгоградской области в целом, характеризуется наличием ряда проблем, противоречий и негативных тенденций, которые связаны между собой и не могут быть решены в отдельности.</w:t>
      </w:r>
    </w:p>
    <w:p w:rsidR="00AD76E9" w:rsidRPr="00AD76E9" w:rsidRDefault="00AD76E9" w:rsidP="00AD76E9">
      <w:pPr>
        <w:pStyle w:val="a3"/>
        <w:jc w:val="both"/>
        <w:rPr>
          <w:rFonts w:ascii="Times New Roman" w:hAnsi="Times New Roman" w:cs="Times New Roman"/>
          <w:sz w:val="24"/>
          <w:szCs w:val="24"/>
        </w:rPr>
      </w:pPr>
      <w:r w:rsidRPr="00AD76E9">
        <w:rPr>
          <w:rFonts w:ascii="Times New Roman" w:hAnsi="Times New Roman" w:cs="Times New Roman"/>
          <w:sz w:val="24"/>
          <w:szCs w:val="24"/>
        </w:rPr>
        <w:t xml:space="preserve">Общая численность муниципальных служащих в администрации </w:t>
      </w:r>
      <w:r>
        <w:rPr>
          <w:rFonts w:ascii="Times New Roman" w:hAnsi="Times New Roman" w:cs="Times New Roman"/>
          <w:sz w:val="24"/>
          <w:szCs w:val="24"/>
        </w:rPr>
        <w:t>Приморского сельского поселения</w:t>
      </w:r>
      <w:r w:rsidRPr="00AD76E9">
        <w:rPr>
          <w:rFonts w:ascii="Times New Roman" w:hAnsi="Times New Roman" w:cs="Times New Roman"/>
          <w:sz w:val="24"/>
          <w:szCs w:val="24"/>
        </w:rPr>
        <w:t xml:space="preserve"> по состоянию на конец 201</w:t>
      </w:r>
      <w:r>
        <w:rPr>
          <w:rFonts w:ascii="Times New Roman" w:hAnsi="Times New Roman" w:cs="Times New Roman"/>
          <w:sz w:val="24"/>
          <w:szCs w:val="24"/>
        </w:rPr>
        <w:t>4</w:t>
      </w:r>
      <w:r w:rsidRPr="00AD76E9">
        <w:rPr>
          <w:rFonts w:ascii="Times New Roman" w:hAnsi="Times New Roman" w:cs="Times New Roman"/>
          <w:sz w:val="24"/>
          <w:szCs w:val="24"/>
        </w:rPr>
        <w:t xml:space="preserve"> года  составляла </w:t>
      </w:r>
      <w:r>
        <w:rPr>
          <w:rFonts w:ascii="Times New Roman" w:hAnsi="Times New Roman" w:cs="Times New Roman"/>
          <w:sz w:val="24"/>
          <w:szCs w:val="24"/>
        </w:rPr>
        <w:t>4</w:t>
      </w:r>
      <w:r w:rsidRPr="00AD76E9">
        <w:rPr>
          <w:rFonts w:ascii="Times New Roman" w:hAnsi="Times New Roman" w:cs="Times New Roman"/>
          <w:sz w:val="24"/>
          <w:szCs w:val="24"/>
        </w:rPr>
        <w:t xml:space="preserve"> человека. </w:t>
      </w:r>
    </w:p>
    <w:p w:rsidR="00AD76E9" w:rsidRPr="00AD76E9" w:rsidRDefault="00AD76E9" w:rsidP="00AD76E9">
      <w:pPr>
        <w:pStyle w:val="a3"/>
        <w:jc w:val="both"/>
        <w:rPr>
          <w:rFonts w:ascii="Times New Roman" w:hAnsi="Times New Roman" w:cs="Times New Roman"/>
          <w:sz w:val="24"/>
          <w:szCs w:val="24"/>
        </w:rPr>
      </w:pPr>
      <w:r w:rsidRPr="00AD76E9">
        <w:rPr>
          <w:rFonts w:ascii="Times New Roman" w:hAnsi="Times New Roman" w:cs="Times New Roman"/>
          <w:sz w:val="24"/>
          <w:szCs w:val="24"/>
        </w:rPr>
        <w:t>В  распределении по возрасту состав муниципальных служащих выглядит следующим образом:</w:t>
      </w:r>
    </w:p>
    <w:p w:rsidR="00AD76E9" w:rsidRPr="00AD76E9" w:rsidRDefault="00AD76E9" w:rsidP="00AD76E9">
      <w:pPr>
        <w:pStyle w:val="a3"/>
        <w:jc w:val="both"/>
        <w:rPr>
          <w:rFonts w:ascii="Times New Roman" w:hAnsi="Times New Roman" w:cs="Times New Roman"/>
          <w:sz w:val="24"/>
          <w:szCs w:val="24"/>
        </w:rPr>
      </w:pPr>
      <w:r w:rsidRPr="00AD76E9">
        <w:rPr>
          <w:rFonts w:ascii="Times New Roman" w:hAnsi="Times New Roman" w:cs="Times New Roman"/>
          <w:sz w:val="24"/>
          <w:szCs w:val="24"/>
        </w:rPr>
        <w:t xml:space="preserve">до 30 лет –  </w:t>
      </w:r>
      <w:r>
        <w:rPr>
          <w:rFonts w:ascii="Times New Roman" w:hAnsi="Times New Roman" w:cs="Times New Roman"/>
          <w:sz w:val="24"/>
          <w:szCs w:val="24"/>
        </w:rPr>
        <w:t>0</w:t>
      </w:r>
      <w:r w:rsidRPr="00AD76E9">
        <w:rPr>
          <w:rFonts w:ascii="Times New Roman" w:hAnsi="Times New Roman" w:cs="Times New Roman"/>
          <w:sz w:val="24"/>
          <w:szCs w:val="24"/>
        </w:rPr>
        <w:t xml:space="preserve">  человек;  </w:t>
      </w:r>
    </w:p>
    <w:p w:rsidR="00AD76E9" w:rsidRPr="00AD76E9" w:rsidRDefault="00AD76E9" w:rsidP="00AD76E9">
      <w:pPr>
        <w:pStyle w:val="a3"/>
        <w:jc w:val="both"/>
        <w:rPr>
          <w:rFonts w:ascii="Times New Roman" w:hAnsi="Times New Roman" w:cs="Times New Roman"/>
          <w:sz w:val="24"/>
          <w:szCs w:val="24"/>
        </w:rPr>
      </w:pPr>
      <w:r w:rsidRPr="00AD76E9">
        <w:rPr>
          <w:rFonts w:ascii="Times New Roman" w:hAnsi="Times New Roman" w:cs="Times New Roman"/>
          <w:sz w:val="24"/>
          <w:szCs w:val="24"/>
        </w:rPr>
        <w:t xml:space="preserve">от 30 до 50 лет -  </w:t>
      </w:r>
      <w:r>
        <w:rPr>
          <w:rFonts w:ascii="Times New Roman" w:hAnsi="Times New Roman" w:cs="Times New Roman"/>
          <w:sz w:val="24"/>
          <w:szCs w:val="24"/>
        </w:rPr>
        <w:t>4</w:t>
      </w:r>
      <w:r w:rsidRPr="00AD76E9">
        <w:rPr>
          <w:rFonts w:ascii="Times New Roman" w:hAnsi="Times New Roman" w:cs="Times New Roman"/>
          <w:sz w:val="24"/>
          <w:szCs w:val="24"/>
        </w:rPr>
        <w:t xml:space="preserve"> человека  или  </w:t>
      </w:r>
      <w:r>
        <w:rPr>
          <w:rFonts w:ascii="Times New Roman" w:hAnsi="Times New Roman" w:cs="Times New Roman"/>
          <w:sz w:val="24"/>
          <w:szCs w:val="24"/>
        </w:rPr>
        <w:t xml:space="preserve">100% </w:t>
      </w:r>
      <w:r w:rsidRPr="00AD76E9">
        <w:rPr>
          <w:rFonts w:ascii="Times New Roman" w:hAnsi="Times New Roman" w:cs="Times New Roman"/>
          <w:sz w:val="24"/>
          <w:szCs w:val="24"/>
        </w:rPr>
        <w:t xml:space="preserve">процентов;  </w:t>
      </w:r>
    </w:p>
    <w:p w:rsidR="00AD76E9" w:rsidRPr="00AD76E9" w:rsidRDefault="00AD76E9" w:rsidP="00AD76E9">
      <w:pPr>
        <w:pStyle w:val="a3"/>
        <w:jc w:val="both"/>
        <w:rPr>
          <w:rFonts w:ascii="Times New Roman" w:hAnsi="Times New Roman" w:cs="Times New Roman"/>
          <w:sz w:val="24"/>
          <w:szCs w:val="24"/>
        </w:rPr>
      </w:pPr>
      <w:r w:rsidRPr="00AD76E9">
        <w:rPr>
          <w:rFonts w:ascii="Times New Roman" w:hAnsi="Times New Roman" w:cs="Times New Roman"/>
          <w:sz w:val="24"/>
          <w:szCs w:val="24"/>
        </w:rPr>
        <w:t xml:space="preserve">от 50 до 60 лет – </w:t>
      </w:r>
      <w:r>
        <w:rPr>
          <w:rFonts w:ascii="Times New Roman" w:hAnsi="Times New Roman" w:cs="Times New Roman"/>
          <w:sz w:val="24"/>
          <w:szCs w:val="24"/>
        </w:rPr>
        <w:t>0</w:t>
      </w:r>
      <w:r w:rsidRPr="00AD76E9">
        <w:rPr>
          <w:rFonts w:ascii="Times New Roman" w:hAnsi="Times New Roman" w:cs="Times New Roman"/>
          <w:sz w:val="24"/>
          <w:szCs w:val="24"/>
        </w:rPr>
        <w:t xml:space="preserve"> человек.</w:t>
      </w:r>
    </w:p>
    <w:p w:rsidR="00AD76E9" w:rsidRPr="00AD76E9" w:rsidRDefault="00AD76E9" w:rsidP="00AD76E9">
      <w:pPr>
        <w:pStyle w:val="a3"/>
        <w:jc w:val="both"/>
        <w:rPr>
          <w:rFonts w:ascii="Times New Roman" w:hAnsi="Times New Roman" w:cs="Times New Roman"/>
          <w:sz w:val="24"/>
          <w:szCs w:val="24"/>
        </w:rPr>
      </w:pPr>
      <w:r w:rsidRPr="00AD76E9">
        <w:rPr>
          <w:rFonts w:ascii="Times New Roman" w:hAnsi="Times New Roman" w:cs="Times New Roman"/>
          <w:sz w:val="24"/>
          <w:szCs w:val="24"/>
        </w:rPr>
        <w:t>В составе муниципальных служащих преобладают женщины –</w:t>
      </w:r>
      <w:r>
        <w:rPr>
          <w:rFonts w:ascii="Times New Roman" w:hAnsi="Times New Roman" w:cs="Times New Roman"/>
          <w:sz w:val="24"/>
          <w:szCs w:val="24"/>
        </w:rPr>
        <w:t>100</w:t>
      </w:r>
      <w:r w:rsidRPr="00AD76E9">
        <w:rPr>
          <w:rFonts w:ascii="Times New Roman" w:hAnsi="Times New Roman" w:cs="Times New Roman"/>
          <w:sz w:val="24"/>
          <w:szCs w:val="24"/>
        </w:rPr>
        <w:t xml:space="preserve"> процент</w:t>
      </w:r>
      <w:r>
        <w:rPr>
          <w:rFonts w:ascii="Times New Roman" w:hAnsi="Times New Roman" w:cs="Times New Roman"/>
          <w:sz w:val="24"/>
          <w:szCs w:val="24"/>
        </w:rPr>
        <w:t>ов</w:t>
      </w:r>
      <w:r w:rsidRPr="00AD76E9">
        <w:rPr>
          <w:rFonts w:ascii="Times New Roman" w:hAnsi="Times New Roman" w:cs="Times New Roman"/>
          <w:sz w:val="24"/>
          <w:szCs w:val="24"/>
        </w:rPr>
        <w:t xml:space="preserve">. </w:t>
      </w:r>
    </w:p>
    <w:p w:rsidR="00AD76E9" w:rsidRPr="00AD76E9" w:rsidRDefault="00AD76E9" w:rsidP="00AD76E9">
      <w:pPr>
        <w:pStyle w:val="a3"/>
        <w:jc w:val="both"/>
        <w:rPr>
          <w:rFonts w:ascii="Times New Roman" w:hAnsi="Times New Roman" w:cs="Times New Roman"/>
          <w:sz w:val="24"/>
          <w:szCs w:val="24"/>
        </w:rPr>
      </w:pPr>
      <w:r w:rsidRPr="00AD76E9">
        <w:rPr>
          <w:rFonts w:ascii="Times New Roman" w:hAnsi="Times New Roman" w:cs="Times New Roman"/>
          <w:sz w:val="24"/>
          <w:szCs w:val="24"/>
        </w:rPr>
        <w:t>В распределении по стажу муниципальной службы состав муниципальных служащих выглядит следующим образом:</w:t>
      </w:r>
    </w:p>
    <w:p w:rsidR="00AD76E9" w:rsidRPr="00AD76E9" w:rsidRDefault="00AD76E9" w:rsidP="00AD76E9">
      <w:pPr>
        <w:pStyle w:val="a3"/>
        <w:jc w:val="both"/>
        <w:rPr>
          <w:rFonts w:ascii="Times New Roman" w:hAnsi="Times New Roman" w:cs="Times New Roman"/>
          <w:sz w:val="24"/>
          <w:szCs w:val="24"/>
        </w:rPr>
      </w:pPr>
      <w:r w:rsidRPr="00AD76E9">
        <w:rPr>
          <w:rFonts w:ascii="Times New Roman" w:hAnsi="Times New Roman" w:cs="Times New Roman"/>
          <w:sz w:val="24"/>
          <w:szCs w:val="24"/>
        </w:rPr>
        <w:t xml:space="preserve">от 1 года до 5  лет- 1 человек, или  </w:t>
      </w:r>
      <w:r>
        <w:rPr>
          <w:rFonts w:ascii="Times New Roman" w:hAnsi="Times New Roman" w:cs="Times New Roman"/>
          <w:sz w:val="24"/>
          <w:szCs w:val="24"/>
        </w:rPr>
        <w:t xml:space="preserve">25% </w:t>
      </w:r>
      <w:r w:rsidRPr="00AD76E9">
        <w:rPr>
          <w:rFonts w:ascii="Times New Roman" w:hAnsi="Times New Roman" w:cs="Times New Roman"/>
          <w:sz w:val="24"/>
          <w:szCs w:val="24"/>
        </w:rPr>
        <w:t>процентов служащих,</w:t>
      </w:r>
    </w:p>
    <w:p w:rsidR="00AD76E9" w:rsidRPr="00AD76E9" w:rsidRDefault="00AD76E9" w:rsidP="00AD76E9">
      <w:pPr>
        <w:pStyle w:val="a3"/>
        <w:jc w:val="both"/>
        <w:rPr>
          <w:rFonts w:ascii="Times New Roman" w:hAnsi="Times New Roman" w:cs="Times New Roman"/>
          <w:sz w:val="24"/>
          <w:szCs w:val="24"/>
        </w:rPr>
      </w:pPr>
      <w:r w:rsidRPr="00AD76E9">
        <w:rPr>
          <w:rFonts w:ascii="Times New Roman" w:hAnsi="Times New Roman" w:cs="Times New Roman"/>
          <w:sz w:val="24"/>
          <w:szCs w:val="24"/>
        </w:rPr>
        <w:t xml:space="preserve">от 5 лет до 10 лет – </w:t>
      </w:r>
      <w:r>
        <w:rPr>
          <w:rFonts w:ascii="Times New Roman" w:hAnsi="Times New Roman" w:cs="Times New Roman"/>
          <w:sz w:val="24"/>
          <w:szCs w:val="24"/>
        </w:rPr>
        <w:t>2</w:t>
      </w:r>
      <w:r w:rsidRPr="00AD76E9">
        <w:rPr>
          <w:rFonts w:ascii="Times New Roman" w:hAnsi="Times New Roman" w:cs="Times New Roman"/>
          <w:sz w:val="24"/>
          <w:szCs w:val="24"/>
        </w:rPr>
        <w:t xml:space="preserve"> человек</w:t>
      </w:r>
      <w:r w:rsidR="00127734">
        <w:rPr>
          <w:rFonts w:ascii="Times New Roman" w:hAnsi="Times New Roman" w:cs="Times New Roman"/>
          <w:sz w:val="24"/>
          <w:szCs w:val="24"/>
        </w:rPr>
        <w:t>а</w:t>
      </w:r>
      <w:r w:rsidRPr="00AD76E9">
        <w:rPr>
          <w:rFonts w:ascii="Times New Roman" w:hAnsi="Times New Roman" w:cs="Times New Roman"/>
          <w:sz w:val="24"/>
          <w:szCs w:val="24"/>
        </w:rPr>
        <w:t xml:space="preserve">, или  </w:t>
      </w:r>
      <w:r>
        <w:rPr>
          <w:rFonts w:ascii="Times New Roman" w:hAnsi="Times New Roman" w:cs="Times New Roman"/>
          <w:sz w:val="24"/>
          <w:szCs w:val="24"/>
        </w:rPr>
        <w:t xml:space="preserve">50% </w:t>
      </w:r>
      <w:r w:rsidRPr="00AD76E9">
        <w:rPr>
          <w:rFonts w:ascii="Times New Roman" w:hAnsi="Times New Roman" w:cs="Times New Roman"/>
          <w:sz w:val="24"/>
          <w:szCs w:val="24"/>
        </w:rPr>
        <w:t>процент</w:t>
      </w:r>
      <w:r>
        <w:rPr>
          <w:rFonts w:ascii="Times New Roman" w:hAnsi="Times New Roman" w:cs="Times New Roman"/>
          <w:sz w:val="24"/>
          <w:szCs w:val="24"/>
        </w:rPr>
        <w:t>ов</w:t>
      </w:r>
      <w:r w:rsidRPr="00AD76E9">
        <w:rPr>
          <w:rFonts w:ascii="Times New Roman" w:hAnsi="Times New Roman" w:cs="Times New Roman"/>
          <w:sz w:val="24"/>
          <w:szCs w:val="24"/>
        </w:rPr>
        <w:t xml:space="preserve"> служащих, </w:t>
      </w:r>
    </w:p>
    <w:p w:rsidR="00AD76E9" w:rsidRPr="00AD76E9" w:rsidRDefault="00AD76E9" w:rsidP="00AD76E9">
      <w:pPr>
        <w:pStyle w:val="a3"/>
        <w:jc w:val="both"/>
        <w:rPr>
          <w:rFonts w:ascii="Times New Roman" w:hAnsi="Times New Roman" w:cs="Times New Roman"/>
          <w:sz w:val="24"/>
          <w:szCs w:val="24"/>
        </w:rPr>
      </w:pPr>
      <w:r w:rsidRPr="00AD76E9">
        <w:rPr>
          <w:rFonts w:ascii="Times New Roman" w:hAnsi="Times New Roman" w:cs="Times New Roman"/>
          <w:sz w:val="24"/>
          <w:szCs w:val="24"/>
        </w:rPr>
        <w:t xml:space="preserve">от 10 лет до 15 лет – </w:t>
      </w:r>
      <w:r>
        <w:rPr>
          <w:rFonts w:ascii="Times New Roman" w:hAnsi="Times New Roman" w:cs="Times New Roman"/>
          <w:sz w:val="24"/>
          <w:szCs w:val="24"/>
        </w:rPr>
        <w:t>1</w:t>
      </w:r>
      <w:r w:rsidRPr="00AD76E9">
        <w:rPr>
          <w:rFonts w:ascii="Times New Roman" w:hAnsi="Times New Roman" w:cs="Times New Roman"/>
          <w:sz w:val="24"/>
          <w:szCs w:val="24"/>
        </w:rPr>
        <w:t xml:space="preserve"> человек, или  </w:t>
      </w:r>
      <w:r>
        <w:rPr>
          <w:rFonts w:ascii="Times New Roman" w:hAnsi="Times New Roman" w:cs="Times New Roman"/>
          <w:sz w:val="24"/>
          <w:szCs w:val="24"/>
        </w:rPr>
        <w:t xml:space="preserve">25% </w:t>
      </w:r>
      <w:r w:rsidRPr="00AD76E9">
        <w:rPr>
          <w:rFonts w:ascii="Times New Roman" w:hAnsi="Times New Roman" w:cs="Times New Roman"/>
          <w:sz w:val="24"/>
          <w:szCs w:val="24"/>
        </w:rPr>
        <w:t>процентов служащих</w:t>
      </w:r>
      <w:r w:rsidR="00127734">
        <w:rPr>
          <w:rFonts w:ascii="Times New Roman" w:hAnsi="Times New Roman" w:cs="Times New Roman"/>
          <w:sz w:val="24"/>
          <w:szCs w:val="24"/>
        </w:rPr>
        <w:t>.</w:t>
      </w:r>
    </w:p>
    <w:p w:rsidR="00AD76E9" w:rsidRPr="00AD76E9" w:rsidRDefault="00AD76E9" w:rsidP="00AD76E9">
      <w:pPr>
        <w:pStyle w:val="a3"/>
        <w:jc w:val="both"/>
        <w:rPr>
          <w:rStyle w:val="FontStyle11"/>
          <w:rFonts w:cs="Times New Roman"/>
          <w:sz w:val="24"/>
          <w:szCs w:val="24"/>
        </w:rPr>
      </w:pPr>
      <w:r w:rsidRPr="00AD76E9">
        <w:rPr>
          <w:rFonts w:ascii="Times New Roman" w:hAnsi="Times New Roman" w:cs="Times New Roman"/>
          <w:sz w:val="24"/>
          <w:szCs w:val="24"/>
        </w:rPr>
        <w:t xml:space="preserve">Образовательный уровень  муниципальных служащих: </w:t>
      </w:r>
      <w:r w:rsidR="004F3CEB">
        <w:rPr>
          <w:rFonts w:ascii="Times New Roman" w:hAnsi="Times New Roman" w:cs="Times New Roman"/>
          <w:sz w:val="24"/>
          <w:szCs w:val="24"/>
        </w:rPr>
        <w:t>3</w:t>
      </w:r>
      <w:r w:rsidRPr="00AD76E9">
        <w:rPr>
          <w:rFonts w:ascii="Times New Roman" w:hAnsi="Times New Roman" w:cs="Times New Roman"/>
          <w:sz w:val="24"/>
          <w:szCs w:val="24"/>
        </w:rPr>
        <w:t xml:space="preserve">чел., или </w:t>
      </w:r>
      <w:r w:rsidR="004F3CEB">
        <w:rPr>
          <w:rFonts w:ascii="Times New Roman" w:hAnsi="Times New Roman" w:cs="Times New Roman"/>
          <w:sz w:val="24"/>
          <w:szCs w:val="24"/>
        </w:rPr>
        <w:t>7</w:t>
      </w:r>
      <w:r w:rsidRPr="00AD76E9">
        <w:rPr>
          <w:rFonts w:ascii="Times New Roman" w:hAnsi="Times New Roman" w:cs="Times New Roman"/>
          <w:sz w:val="24"/>
          <w:szCs w:val="24"/>
        </w:rPr>
        <w:t xml:space="preserve">5 %,   имеют высшее профессиональное образование, </w:t>
      </w:r>
      <w:r w:rsidR="004F3CEB">
        <w:rPr>
          <w:rFonts w:ascii="Times New Roman" w:hAnsi="Times New Roman" w:cs="Times New Roman"/>
          <w:sz w:val="24"/>
          <w:szCs w:val="24"/>
        </w:rPr>
        <w:t>1</w:t>
      </w:r>
      <w:r w:rsidRPr="00AD76E9">
        <w:rPr>
          <w:rStyle w:val="FontStyle11"/>
          <w:rFonts w:cs="Times New Roman"/>
          <w:sz w:val="24"/>
          <w:szCs w:val="24"/>
        </w:rPr>
        <w:t xml:space="preserve"> человек </w:t>
      </w:r>
      <w:r w:rsidR="00127734">
        <w:rPr>
          <w:rStyle w:val="FontStyle11"/>
          <w:rFonts w:cs="Times New Roman"/>
          <w:sz w:val="24"/>
          <w:szCs w:val="24"/>
        </w:rPr>
        <w:t xml:space="preserve">имеет </w:t>
      </w:r>
      <w:r w:rsidRPr="00AD76E9">
        <w:rPr>
          <w:rStyle w:val="FontStyle11"/>
          <w:rFonts w:cs="Times New Roman"/>
          <w:sz w:val="24"/>
          <w:szCs w:val="24"/>
        </w:rPr>
        <w:t>среднее образование.</w:t>
      </w:r>
    </w:p>
    <w:p w:rsidR="00AD76E9" w:rsidRPr="00AD76E9" w:rsidRDefault="00AD76E9" w:rsidP="00AD76E9">
      <w:pPr>
        <w:pStyle w:val="a3"/>
        <w:jc w:val="both"/>
        <w:rPr>
          <w:rFonts w:ascii="Times New Roman" w:hAnsi="Times New Roman" w:cs="Times New Roman"/>
          <w:sz w:val="24"/>
          <w:szCs w:val="24"/>
        </w:rPr>
      </w:pPr>
      <w:r w:rsidRPr="00AD76E9">
        <w:rPr>
          <w:rFonts w:ascii="Times New Roman" w:hAnsi="Times New Roman" w:cs="Times New Roman"/>
          <w:sz w:val="24"/>
          <w:szCs w:val="24"/>
        </w:rPr>
        <w:t>Необходимо создать достаточные механизмы развития мотивации муниципальных служащих к добросовестной и эффективной работе. При этом необходим единый системный подход к разработке и внедрению элементов стимулирования  муниципальных служащих к исполнению должностных обязанностей на высоком профессиональном уровне.</w:t>
      </w:r>
    </w:p>
    <w:p w:rsidR="00AD76E9" w:rsidRPr="00AD76E9" w:rsidRDefault="004F3CEB" w:rsidP="00AD76E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D76E9" w:rsidRPr="00AD76E9">
        <w:rPr>
          <w:rFonts w:ascii="Times New Roman" w:hAnsi="Times New Roman" w:cs="Times New Roman"/>
          <w:sz w:val="24"/>
          <w:szCs w:val="24"/>
        </w:rPr>
        <w:t>В соответствии с действующим законодательством</w:t>
      </w:r>
      <w:r w:rsidR="001610E8">
        <w:rPr>
          <w:rFonts w:ascii="Times New Roman" w:hAnsi="Times New Roman" w:cs="Times New Roman"/>
          <w:sz w:val="24"/>
          <w:szCs w:val="24"/>
        </w:rPr>
        <w:t>,</w:t>
      </w:r>
      <w:r w:rsidR="00AD76E9" w:rsidRPr="00AD76E9">
        <w:rPr>
          <w:rFonts w:ascii="Times New Roman" w:hAnsi="Times New Roman" w:cs="Times New Roman"/>
          <w:sz w:val="24"/>
          <w:szCs w:val="24"/>
        </w:rPr>
        <w:t xml:space="preserve"> профессиональная подготовка муниципальных служащих, их переподготовка, повышение квалификации и стажировка в соответствии с программами профессионального развития муниципальных служащих является одним из приоритетных направлений </w:t>
      </w:r>
      <w:r w:rsidR="001610E8">
        <w:rPr>
          <w:rFonts w:ascii="Times New Roman" w:hAnsi="Times New Roman" w:cs="Times New Roman"/>
          <w:sz w:val="24"/>
          <w:szCs w:val="24"/>
        </w:rPr>
        <w:t>реформирования</w:t>
      </w:r>
      <w:r w:rsidR="00AD76E9" w:rsidRPr="00AD76E9">
        <w:rPr>
          <w:rFonts w:ascii="Times New Roman" w:hAnsi="Times New Roman" w:cs="Times New Roman"/>
          <w:sz w:val="24"/>
          <w:szCs w:val="24"/>
        </w:rPr>
        <w:t xml:space="preserve"> муниципальной службы. В связи с этим особое значение имеет отлаженная система профессиональной подготовки и повышения квалификации муниципальных служащих по соответствующим специальностям и направлениям. </w:t>
      </w:r>
    </w:p>
    <w:p w:rsidR="004F3CEB" w:rsidRPr="00AD76E9" w:rsidRDefault="004F3CEB" w:rsidP="00AD76E9">
      <w:pPr>
        <w:pStyle w:val="a3"/>
        <w:jc w:val="both"/>
        <w:rPr>
          <w:rFonts w:ascii="Times New Roman" w:hAnsi="Times New Roman" w:cs="Times New Roman"/>
          <w:sz w:val="24"/>
          <w:szCs w:val="24"/>
        </w:rPr>
      </w:pPr>
    </w:p>
    <w:p w:rsidR="00AD76E9" w:rsidRPr="00AD76E9" w:rsidRDefault="00AD76E9" w:rsidP="00AD76E9">
      <w:pPr>
        <w:pStyle w:val="a3"/>
        <w:jc w:val="both"/>
        <w:rPr>
          <w:rFonts w:ascii="Times New Roman" w:hAnsi="Times New Roman" w:cs="Times New Roman"/>
          <w:b/>
          <w:bCs/>
          <w:sz w:val="24"/>
          <w:szCs w:val="24"/>
        </w:rPr>
      </w:pPr>
      <w:r w:rsidRPr="00AD76E9">
        <w:rPr>
          <w:rFonts w:ascii="Times New Roman" w:hAnsi="Times New Roman" w:cs="Times New Roman"/>
          <w:b/>
          <w:bCs/>
          <w:sz w:val="24"/>
          <w:szCs w:val="24"/>
        </w:rPr>
        <w:t>Таблица 1. Сведения о дополнительном профессиональном образования муниципальных служащих администрации Быковского муниципального района за 20</w:t>
      </w:r>
      <w:r w:rsidR="004F3CEB">
        <w:rPr>
          <w:rFonts w:ascii="Times New Roman" w:hAnsi="Times New Roman" w:cs="Times New Roman"/>
          <w:b/>
          <w:bCs/>
          <w:sz w:val="24"/>
          <w:szCs w:val="24"/>
        </w:rPr>
        <w:t>12</w:t>
      </w:r>
      <w:r w:rsidRPr="00AD76E9">
        <w:rPr>
          <w:rFonts w:ascii="Times New Roman" w:hAnsi="Times New Roman" w:cs="Times New Roman"/>
          <w:b/>
          <w:bCs/>
          <w:sz w:val="24"/>
          <w:szCs w:val="24"/>
        </w:rPr>
        <w:t xml:space="preserve"> - 201</w:t>
      </w:r>
      <w:r w:rsidR="004F3CEB">
        <w:rPr>
          <w:rFonts w:ascii="Times New Roman" w:hAnsi="Times New Roman" w:cs="Times New Roman"/>
          <w:b/>
          <w:bCs/>
          <w:sz w:val="24"/>
          <w:szCs w:val="24"/>
        </w:rPr>
        <w:t>4</w:t>
      </w:r>
      <w:r w:rsidRPr="00AD76E9">
        <w:rPr>
          <w:rFonts w:ascii="Times New Roman" w:hAnsi="Times New Roman" w:cs="Times New Roman"/>
          <w:b/>
          <w:bCs/>
          <w:sz w:val="24"/>
          <w:szCs w:val="24"/>
        </w:rPr>
        <w:t xml:space="preserve"> годы</w:t>
      </w:r>
    </w:p>
    <w:p w:rsidR="00AD76E9" w:rsidRPr="00AD76E9" w:rsidRDefault="00AD76E9" w:rsidP="00AD76E9">
      <w:pPr>
        <w:pStyle w:val="a3"/>
        <w:jc w:val="both"/>
        <w:rPr>
          <w:rFonts w:ascii="Times New Roman" w:hAnsi="Times New Roman" w:cs="Times New Roman"/>
          <w:b/>
          <w:bCs/>
          <w:sz w:val="24"/>
          <w:szCs w:val="24"/>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1824"/>
        <w:gridCol w:w="1800"/>
        <w:gridCol w:w="1800"/>
      </w:tblGrid>
      <w:tr w:rsidR="00AD76E9" w:rsidRPr="00AD76E9" w:rsidTr="0048398E">
        <w:tc>
          <w:tcPr>
            <w:tcW w:w="4536" w:type="dxa"/>
          </w:tcPr>
          <w:p w:rsidR="00AD76E9" w:rsidRPr="00AD76E9" w:rsidRDefault="00AD76E9" w:rsidP="00AD76E9">
            <w:pPr>
              <w:pStyle w:val="a3"/>
              <w:jc w:val="both"/>
              <w:rPr>
                <w:rFonts w:ascii="Times New Roman" w:hAnsi="Times New Roman" w:cs="Times New Roman"/>
                <w:b/>
                <w:bCs/>
                <w:sz w:val="24"/>
                <w:szCs w:val="24"/>
              </w:rPr>
            </w:pPr>
            <w:r w:rsidRPr="00AD76E9">
              <w:rPr>
                <w:rFonts w:ascii="Times New Roman" w:hAnsi="Times New Roman" w:cs="Times New Roman"/>
                <w:b/>
                <w:bCs/>
                <w:sz w:val="24"/>
                <w:szCs w:val="24"/>
              </w:rPr>
              <w:t>Год</w:t>
            </w:r>
          </w:p>
        </w:tc>
        <w:tc>
          <w:tcPr>
            <w:tcW w:w="1824" w:type="dxa"/>
          </w:tcPr>
          <w:p w:rsidR="00AD76E9" w:rsidRPr="00AD76E9" w:rsidRDefault="00AD76E9" w:rsidP="004F3CEB">
            <w:pPr>
              <w:pStyle w:val="a3"/>
              <w:jc w:val="both"/>
              <w:rPr>
                <w:rFonts w:ascii="Times New Roman" w:hAnsi="Times New Roman" w:cs="Times New Roman"/>
                <w:b/>
                <w:bCs/>
                <w:sz w:val="24"/>
                <w:szCs w:val="24"/>
              </w:rPr>
            </w:pPr>
            <w:r w:rsidRPr="00AD76E9">
              <w:rPr>
                <w:rFonts w:ascii="Times New Roman" w:hAnsi="Times New Roman" w:cs="Times New Roman"/>
                <w:b/>
                <w:bCs/>
                <w:sz w:val="24"/>
                <w:szCs w:val="24"/>
              </w:rPr>
              <w:t>201</w:t>
            </w:r>
            <w:r w:rsidR="004F3CEB">
              <w:rPr>
                <w:rFonts w:ascii="Times New Roman" w:hAnsi="Times New Roman" w:cs="Times New Roman"/>
                <w:b/>
                <w:bCs/>
                <w:sz w:val="24"/>
                <w:szCs w:val="24"/>
              </w:rPr>
              <w:t>2</w:t>
            </w:r>
          </w:p>
        </w:tc>
        <w:tc>
          <w:tcPr>
            <w:tcW w:w="1800" w:type="dxa"/>
          </w:tcPr>
          <w:p w:rsidR="00AD76E9" w:rsidRPr="00AD76E9" w:rsidRDefault="00AD76E9" w:rsidP="004F3CEB">
            <w:pPr>
              <w:pStyle w:val="a3"/>
              <w:jc w:val="both"/>
              <w:rPr>
                <w:rFonts w:ascii="Times New Roman" w:hAnsi="Times New Roman" w:cs="Times New Roman"/>
                <w:b/>
                <w:bCs/>
                <w:sz w:val="24"/>
                <w:szCs w:val="24"/>
              </w:rPr>
            </w:pPr>
            <w:r w:rsidRPr="00AD76E9">
              <w:rPr>
                <w:rFonts w:ascii="Times New Roman" w:hAnsi="Times New Roman" w:cs="Times New Roman"/>
                <w:b/>
                <w:bCs/>
                <w:sz w:val="24"/>
                <w:szCs w:val="24"/>
              </w:rPr>
              <w:t>201</w:t>
            </w:r>
            <w:r w:rsidR="004F3CEB">
              <w:rPr>
                <w:rFonts w:ascii="Times New Roman" w:hAnsi="Times New Roman" w:cs="Times New Roman"/>
                <w:b/>
                <w:bCs/>
                <w:sz w:val="24"/>
                <w:szCs w:val="24"/>
              </w:rPr>
              <w:t>3</w:t>
            </w:r>
          </w:p>
        </w:tc>
        <w:tc>
          <w:tcPr>
            <w:tcW w:w="1800" w:type="dxa"/>
          </w:tcPr>
          <w:p w:rsidR="00AD76E9" w:rsidRPr="00AD76E9" w:rsidRDefault="00AD76E9" w:rsidP="004F3CEB">
            <w:pPr>
              <w:pStyle w:val="a3"/>
              <w:jc w:val="both"/>
              <w:rPr>
                <w:rFonts w:ascii="Times New Roman" w:hAnsi="Times New Roman" w:cs="Times New Roman"/>
                <w:b/>
                <w:bCs/>
                <w:sz w:val="24"/>
                <w:szCs w:val="24"/>
              </w:rPr>
            </w:pPr>
            <w:r w:rsidRPr="00AD76E9">
              <w:rPr>
                <w:rFonts w:ascii="Times New Roman" w:hAnsi="Times New Roman" w:cs="Times New Roman"/>
                <w:b/>
                <w:bCs/>
                <w:sz w:val="24"/>
                <w:szCs w:val="24"/>
              </w:rPr>
              <w:t>201</w:t>
            </w:r>
            <w:r w:rsidR="004F3CEB">
              <w:rPr>
                <w:rFonts w:ascii="Times New Roman" w:hAnsi="Times New Roman" w:cs="Times New Roman"/>
                <w:b/>
                <w:bCs/>
                <w:sz w:val="24"/>
                <w:szCs w:val="24"/>
              </w:rPr>
              <w:t>4</w:t>
            </w:r>
          </w:p>
        </w:tc>
      </w:tr>
      <w:tr w:rsidR="00AD76E9" w:rsidRPr="00AD76E9" w:rsidTr="0048398E">
        <w:tc>
          <w:tcPr>
            <w:tcW w:w="4536" w:type="dxa"/>
          </w:tcPr>
          <w:p w:rsidR="00AD76E9" w:rsidRPr="00AD76E9" w:rsidRDefault="00AD76E9" w:rsidP="00AD76E9">
            <w:pPr>
              <w:pStyle w:val="a3"/>
              <w:jc w:val="both"/>
              <w:rPr>
                <w:rFonts w:ascii="Times New Roman" w:hAnsi="Times New Roman" w:cs="Times New Roman"/>
                <w:sz w:val="24"/>
                <w:szCs w:val="24"/>
              </w:rPr>
            </w:pPr>
            <w:r w:rsidRPr="00AD76E9">
              <w:rPr>
                <w:rFonts w:ascii="Times New Roman" w:hAnsi="Times New Roman" w:cs="Times New Roman"/>
                <w:sz w:val="24"/>
                <w:szCs w:val="24"/>
              </w:rPr>
              <w:t>Получили дополнительное образование по программам повышения квалификации</w:t>
            </w:r>
          </w:p>
        </w:tc>
        <w:tc>
          <w:tcPr>
            <w:tcW w:w="1824" w:type="dxa"/>
          </w:tcPr>
          <w:p w:rsidR="00AD76E9" w:rsidRPr="00AD76E9" w:rsidRDefault="004F3CEB" w:rsidP="00AD76E9">
            <w:pPr>
              <w:pStyle w:val="a3"/>
              <w:jc w:val="both"/>
              <w:rPr>
                <w:rFonts w:ascii="Times New Roman" w:hAnsi="Times New Roman" w:cs="Times New Roman"/>
                <w:sz w:val="24"/>
                <w:szCs w:val="24"/>
              </w:rPr>
            </w:pPr>
            <w:r>
              <w:rPr>
                <w:rFonts w:ascii="Times New Roman" w:hAnsi="Times New Roman" w:cs="Times New Roman"/>
                <w:sz w:val="24"/>
                <w:szCs w:val="24"/>
              </w:rPr>
              <w:t>0</w:t>
            </w:r>
          </w:p>
        </w:tc>
        <w:tc>
          <w:tcPr>
            <w:tcW w:w="1800" w:type="dxa"/>
          </w:tcPr>
          <w:p w:rsidR="00AD76E9" w:rsidRPr="00AD76E9" w:rsidRDefault="004F3CEB" w:rsidP="00AD76E9">
            <w:pPr>
              <w:pStyle w:val="a3"/>
              <w:jc w:val="both"/>
              <w:rPr>
                <w:rFonts w:ascii="Times New Roman" w:hAnsi="Times New Roman" w:cs="Times New Roman"/>
                <w:sz w:val="24"/>
                <w:szCs w:val="24"/>
              </w:rPr>
            </w:pPr>
            <w:r>
              <w:rPr>
                <w:rFonts w:ascii="Times New Roman" w:hAnsi="Times New Roman" w:cs="Times New Roman"/>
                <w:sz w:val="24"/>
                <w:szCs w:val="24"/>
              </w:rPr>
              <w:t>0</w:t>
            </w:r>
          </w:p>
        </w:tc>
        <w:tc>
          <w:tcPr>
            <w:tcW w:w="1800" w:type="dxa"/>
          </w:tcPr>
          <w:p w:rsidR="00AD76E9" w:rsidRPr="00AD76E9" w:rsidRDefault="004F3CEB" w:rsidP="00AD76E9">
            <w:pPr>
              <w:pStyle w:val="a3"/>
              <w:jc w:val="both"/>
              <w:rPr>
                <w:rFonts w:ascii="Times New Roman" w:hAnsi="Times New Roman" w:cs="Times New Roman"/>
                <w:sz w:val="24"/>
                <w:szCs w:val="24"/>
              </w:rPr>
            </w:pPr>
            <w:r>
              <w:rPr>
                <w:rFonts w:ascii="Times New Roman" w:hAnsi="Times New Roman" w:cs="Times New Roman"/>
                <w:sz w:val="24"/>
                <w:szCs w:val="24"/>
              </w:rPr>
              <w:t>0</w:t>
            </w:r>
          </w:p>
        </w:tc>
      </w:tr>
    </w:tbl>
    <w:p w:rsidR="00AD76E9" w:rsidRPr="00AD76E9" w:rsidRDefault="00AD76E9" w:rsidP="00AD76E9">
      <w:pPr>
        <w:pStyle w:val="a3"/>
        <w:jc w:val="both"/>
        <w:rPr>
          <w:rFonts w:ascii="Times New Roman" w:hAnsi="Times New Roman" w:cs="Times New Roman"/>
          <w:sz w:val="24"/>
          <w:szCs w:val="24"/>
        </w:rPr>
      </w:pPr>
    </w:p>
    <w:p w:rsidR="00AD76E9" w:rsidRPr="00AD76E9" w:rsidRDefault="001610E8" w:rsidP="00AD76E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D76E9" w:rsidRPr="00AD76E9">
        <w:rPr>
          <w:rFonts w:ascii="Times New Roman" w:hAnsi="Times New Roman" w:cs="Times New Roman"/>
          <w:sz w:val="24"/>
          <w:szCs w:val="24"/>
        </w:rPr>
        <w:t>В современных условиях этого недостаточно. Качество профессионального обучения муниципальных служащих в недостаточной степени отвечает потребностям развития муниципальной службы.</w:t>
      </w:r>
    </w:p>
    <w:p w:rsidR="00AD76E9" w:rsidRPr="00AD76E9" w:rsidRDefault="00AD76E9" w:rsidP="00AD76E9">
      <w:pPr>
        <w:pStyle w:val="a3"/>
        <w:jc w:val="both"/>
        <w:rPr>
          <w:rFonts w:ascii="Times New Roman" w:hAnsi="Times New Roman" w:cs="Times New Roman"/>
          <w:sz w:val="24"/>
          <w:szCs w:val="24"/>
        </w:rPr>
      </w:pPr>
      <w:r w:rsidRPr="00AD76E9">
        <w:rPr>
          <w:rFonts w:ascii="Times New Roman" w:hAnsi="Times New Roman" w:cs="Times New Roman"/>
          <w:sz w:val="24"/>
          <w:szCs w:val="24"/>
        </w:rPr>
        <w:t>Необходимо продолжение данной работы в течение всего периода реализации Программы на базе ведущих высших учебных заведений Волгоградской области и ЮФО.</w:t>
      </w:r>
    </w:p>
    <w:p w:rsidR="00AD76E9" w:rsidRPr="00AD76E9" w:rsidRDefault="00AD76E9" w:rsidP="00AD76E9">
      <w:pPr>
        <w:pStyle w:val="a3"/>
        <w:jc w:val="both"/>
        <w:rPr>
          <w:rFonts w:ascii="Times New Roman" w:hAnsi="Times New Roman" w:cs="Times New Roman"/>
          <w:sz w:val="24"/>
          <w:szCs w:val="24"/>
        </w:rPr>
      </w:pPr>
      <w:r w:rsidRPr="00AD76E9">
        <w:rPr>
          <w:rFonts w:ascii="Times New Roman" w:hAnsi="Times New Roman" w:cs="Times New Roman"/>
          <w:sz w:val="24"/>
          <w:szCs w:val="24"/>
        </w:rPr>
        <w:t xml:space="preserve">Основными задачами Программы являются: </w:t>
      </w:r>
    </w:p>
    <w:p w:rsidR="00AD76E9" w:rsidRPr="00AD76E9" w:rsidRDefault="00AD76E9" w:rsidP="00AD76E9">
      <w:pPr>
        <w:pStyle w:val="a3"/>
        <w:jc w:val="both"/>
        <w:rPr>
          <w:rFonts w:ascii="Times New Roman" w:hAnsi="Times New Roman" w:cs="Times New Roman"/>
          <w:sz w:val="24"/>
          <w:szCs w:val="24"/>
        </w:rPr>
      </w:pPr>
      <w:r w:rsidRPr="00AD76E9">
        <w:rPr>
          <w:rFonts w:ascii="Times New Roman" w:hAnsi="Times New Roman" w:cs="Times New Roman"/>
          <w:sz w:val="24"/>
          <w:szCs w:val="24"/>
        </w:rPr>
        <w:t>- повышение качества и доступности муниципальных услуг;</w:t>
      </w:r>
    </w:p>
    <w:p w:rsidR="00AD76E9" w:rsidRPr="00AD76E9" w:rsidRDefault="00266C74" w:rsidP="00AD76E9">
      <w:pPr>
        <w:pStyle w:val="a3"/>
        <w:jc w:val="both"/>
        <w:rPr>
          <w:rFonts w:ascii="Times New Roman" w:hAnsi="Times New Roman" w:cs="Times New Roman"/>
          <w:sz w:val="24"/>
          <w:szCs w:val="24"/>
        </w:rPr>
      </w:pPr>
      <w:r>
        <w:rPr>
          <w:rFonts w:ascii="Times New Roman" w:hAnsi="Times New Roman" w:cs="Times New Roman"/>
          <w:sz w:val="24"/>
          <w:szCs w:val="24"/>
        </w:rPr>
        <w:t>-</w:t>
      </w:r>
      <w:r w:rsidR="00AD76E9" w:rsidRPr="00AD76E9">
        <w:rPr>
          <w:rFonts w:ascii="Times New Roman" w:hAnsi="Times New Roman" w:cs="Times New Roman"/>
          <w:sz w:val="24"/>
          <w:szCs w:val="24"/>
        </w:rPr>
        <w:t xml:space="preserve">проведение кадровой политики, предполагающей учет моральных, деловых и профессиональных и иных качеств муниципальных служащих; </w:t>
      </w:r>
    </w:p>
    <w:p w:rsidR="00AD76E9" w:rsidRPr="00AD76E9" w:rsidRDefault="00AD76E9" w:rsidP="00AD76E9">
      <w:pPr>
        <w:pStyle w:val="a3"/>
        <w:jc w:val="both"/>
        <w:rPr>
          <w:rFonts w:ascii="Times New Roman" w:hAnsi="Times New Roman" w:cs="Times New Roman"/>
          <w:sz w:val="24"/>
          <w:szCs w:val="24"/>
        </w:rPr>
      </w:pPr>
      <w:r w:rsidRPr="00AD76E9">
        <w:rPr>
          <w:rFonts w:ascii="Times New Roman" w:hAnsi="Times New Roman" w:cs="Times New Roman"/>
          <w:sz w:val="24"/>
          <w:szCs w:val="24"/>
        </w:rPr>
        <w:t>- целенаправленное профессиональное развитие муниципальных служащих;</w:t>
      </w:r>
    </w:p>
    <w:p w:rsidR="00AD76E9" w:rsidRPr="00AD76E9" w:rsidRDefault="00AD76E9" w:rsidP="00AD76E9">
      <w:pPr>
        <w:pStyle w:val="a3"/>
        <w:jc w:val="both"/>
        <w:rPr>
          <w:rFonts w:ascii="Times New Roman" w:hAnsi="Times New Roman" w:cs="Times New Roman"/>
          <w:sz w:val="24"/>
          <w:szCs w:val="24"/>
        </w:rPr>
      </w:pPr>
      <w:r w:rsidRPr="00AD76E9">
        <w:rPr>
          <w:rFonts w:ascii="Times New Roman" w:hAnsi="Times New Roman" w:cs="Times New Roman"/>
          <w:sz w:val="24"/>
          <w:szCs w:val="24"/>
        </w:rPr>
        <w:lastRenderedPageBreak/>
        <w:t>- повышение профессиональной заинтересованности муниципальных служащих в прохождении муниципальной службы путем совершенствования общего психологического и мотивационного фактора;</w:t>
      </w:r>
    </w:p>
    <w:p w:rsidR="00AD76E9" w:rsidRPr="00AD76E9" w:rsidRDefault="00AD76E9" w:rsidP="00AD76E9">
      <w:pPr>
        <w:pStyle w:val="a3"/>
        <w:jc w:val="both"/>
        <w:rPr>
          <w:rFonts w:ascii="Times New Roman" w:hAnsi="Times New Roman" w:cs="Times New Roman"/>
          <w:sz w:val="24"/>
          <w:szCs w:val="24"/>
        </w:rPr>
      </w:pPr>
      <w:r w:rsidRPr="00AD76E9">
        <w:rPr>
          <w:rFonts w:ascii="Times New Roman" w:hAnsi="Times New Roman" w:cs="Times New Roman"/>
          <w:sz w:val="24"/>
          <w:szCs w:val="24"/>
        </w:rPr>
        <w:t>- упорядочение и конкретизация прав и обязанностей муниципальных служащих, закрепленных в должностных инструкциях;</w:t>
      </w:r>
    </w:p>
    <w:p w:rsidR="00AD76E9" w:rsidRPr="00AD76E9" w:rsidRDefault="00AD76E9" w:rsidP="00AD76E9">
      <w:pPr>
        <w:pStyle w:val="a3"/>
        <w:jc w:val="both"/>
        <w:rPr>
          <w:rFonts w:ascii="Times New Roman" w:hAnsi="Times New Roman" w:cs="Times New Roman"/>
          <w:sz w:val="24"/>
          <w:szCs w:val="24"/>
        </w:rPr>
      </w:pPr>
      <w:r w:rsidRPr="00AD76E9">
        <w:rPr>
          <w:rFonts w:ascii="Times New Roman" w:hAnsi="Times New Roman" w:cs="Times New Roman"/>
          <w:sz w:val="24"/>
          <w:szCs w:val="24"/>
        </w:rPr>
        <w:t>- оценка эффективности выполнения муниципальными служащими возложенных должностных обязанностей;</w:t>
      </w:r>
    </w:p>
    <w:p w:rsidR="00AD76E9" w:rsidRPr="00AD76E9" w:rsidRDefault="00AD76E9" w:rsidP="00AD76E9">
      <w:pPr>
        <w:pStyle w:val="a3"/>
        <w:jc w:val="both"/>
        <w:rPr>
          <w:rFonts w:ascii="Times New Roman" w:hAnsi="Times New Roman" w:cs="Times New Roman"/>
          <w:sz w:val="24"/>
          <w:szCs w:val="24"/>
        </w:rPr>
      </w:pPr>
      <w:r w:rsidRPr="00AD76E9">
        <w:rPr>
          <w:rFonts w:ascii="Times New Roman" w:hAnsi="Times New Roman" w:cs="Times New Roman"/>
          <w:sz w:val="24"/>
          <w:szCs w:val="24"/>
        </w:rPr>
        <w:t>- формирование в обществе привлекательного образа муниципального служащего, привлечение молодежи к выбору данной профессии;</w:t>
      </w:r>
    </w:p>
    <w:p w:rsidR="00AD76E9" w:rsidRPr="00AD76E9" w:rsidRDefault="00AD76E9" w:rsidP="00AD76E9">
      <w:pPr>
        <w:pStyle w:val="a3"/>
        <w:jc w:val="both"/>
        <w:rPr>
          <w:rFonts w:ascii="Times New Roman" w:hAnsi="Times New Roman" w:cs="Times New Roman"/>
          <w:sz w:val="24"/>
          <w:szCs w:val="24"/>
        </w:rPr>
      </w:pPr>
      <w:r w:rsidRPr="00AD76E9">
        <w:rPr>
          <w:rFonts w:ascii="Times New Roman" w:hAnsi="Times New Roman" w:cs="Times New Roman"/>
          <w:sz w:val="24"/>
          <w:szCs w:val="24"/>
        </w:rPr>
        <w:t>- разработка и реализация мероприятий по противодействию коррупции;</w:t>
      </w:r>
    </w:p>
    <w:p w:rsidR="00AD76E9" w:rsidRPr="00AD76E9" w:rsidRDefault="00AD76E9" w:rsidP="00AD76E9">
      <w:pPr>
        <w:pStyle w:val="a3"/>
        <w:jc w:val="both"/>
        <w:rPr>
          <w:rFonts w:ascii="Times New Roman" w:hAnsi="Times New Roman" w:cs="Times New Roman"/>
          <w:sz w:val="24"/>
          <w:szCs w:val="24"/>
        </w:rPr>
      </w:pPr>
      <w:r w:rsidRPr="00AD76E9">
        <w:rPr>
          <w:rFonts w:ascii="Times New Roman" w:hAnsi="Times New Roman" w:cs="Times New Roman"/>
          <w:sz w:val="24"/>
          <w:szCs w:val="24"/>
        </w:rPr>
        <w:t>- развитие механизма выявления и разрешения конфликта интересов на муниципальной службе;</w:t>
      </w:r>
    </w:p>
    <w:p w:rsidR="00AD76E9" w:rsidRPr="00AD76E9" w:rsidRDefault="00AD76E9" w:rsidP="00AD76E9">
      <w:pPr>
        <w:pStyle w:val="a3"/>
        <w:jc w:val="both"/>
        <w:rPr>
          <w:rFonts w:ascii="Times New Roman" w:hAnsi="Times New Roman" w:cs="Times New Roman"/>
          <w:sz w:val="24"/>
          <w:szCs w:val="24"/>
        </w:rPr>
      </w:pPr>
      <w:r w:rsidRPr="00AD76E9">
        <w:rPr>
          <w:rFonts w:ascii="Times New Roman" w:hAnsi="Times New Roman" w:cs="Times New Roman"/>
          <w:sz w:val="24"/>
          <w:szCs w:val="24"/>
        </w:rPr>
        <w:t>- изучение, обобщение и распространение передового опыта по вопросам управления персоналом и организации муниципальной службы.</w:t>
      </w:r>
    </w:p>
    <w:p w:rsidR="00AD76E9" w:rsidRPr="00AD76E9" w:rsidRDefault="00266C74" w:rsidP="00AD76E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D76E9" w:rsidRPr="00AD76E9">
        <w:rPr>
          <w:rFonts w:ascii="Times New Roman" w:hAnsi="Times New Roman" w:cs="Times New Roman"/>
          <w:sz w:val="24"/>
          <w:szCs w:val="24"/>
        </w:rPr>
        <w:t xml:space="preserve">Учитывая вышеизложенное, развитие муниципальной службы в администрации </w:t>
      </w:r>
      <w:r>
        <w:rPr>
          <w:rFonts w:ascii="Times New Roman" w:hAnsi="Times New Roman" w:cs="Times New Roman"/>
          <w:sz w:val="24"/>
          <w:szCs w:val="24"/>
        </w:rPr>
        <w:t>Приморского сельского поселения</w:t>
      </w:r>
      <w:r w:rsidR="00AD76E9" w:rsidRPr="00AD76E9">
        <w:rPr>
          <w:rFonts w:ascii="Times New Roman" w:hAnsi="Times New Roman" w:cs="Times New Roman"/>
          <w:sz w:val="24"/>
          <w:szCs w:val="24"/>
        </w:rPr>
        <w:t xml:space="preserve"> должно осуществляться в соответствии с единой программой, которая позволила бы подойти к решению проблем комплексно, обеспечить последовательность и системность реализации мероприятий по развитию муниципальной службы.</w:t>
      </w:r>
    </w:p>
    <w:p w:rsidR="00AD76E9" w:rsidRPr="00AD76E9" w:rsidRDefault="00266C74" w:rsidP="00AD76E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D76E9" w:rsidRPr="00AD76E9">
        <w:rPr>
          <w:rFonts w:ascii="Times New Roman" w:hAnsi="Times New Roman" w:cs="Times New Roman"/>
          <w:sz w:val="24"/>
          <w:szCs w:val="24"/>
        </w:rPr>
        <w:t>Реализация Программы должна способствовать формированию у муниципальных служащих необходимых профессиональных знаний, умений и навыков, позволяющих эффективно исполнять должностные обязанности.</w:t>
      </w:r>
      <w:bookmarkStart w:id="0" w:name="sub_300"/>
    </w:p>
    <w:bookmarkEnd w:id="0"/>
    <w:p w:rsidR="00AD76E9" w:rsidRPr="00AD76E9" w:rsidRDefault="00AD76E9" w:rsidP="00AD76E9">
      <w:pPr>
        <w:pStyle w:val="a3"/>
        <w:jc w:val="both"/>
        <w:rPr>
          <w:rFonts w:ascii="Times New Roman" w:hAnsi="Times New Roman" w:cs="Times New Roman"/>
          <w:sz w:val="24"/>
          <w:szCs w:val="24"/>
        </w:rPr>
      </w:pPr>
      <w:r w:rsidRPr="00AD76E9">
        <w:rPr>
          <w:rFonts w:ascii="Times New Roman" w:hAnsi="Times New Roman" w:cs="Times New Roman"/>
          <w:sz w:val="24"/>
          <w:szCs w:val="24"/>
        </w:rPr>
        <w:t xml:space="preserve">Предлагаемая Программа имеет </w:t>
      </w:r>
      <w:r w:rsidR="001610E8">
        <w:rPr>
          <w:rFonts w:ascii="Times New Roman" w:hAnsi="Times New Roman" w:cs="Times New Roman"/>
          <w:sz w:val="24"/>
          <w:szCs w:val="24"/>
        </w:rPr>
        <w:t>шесть</w:t>
      </w:r>
      <w:r w:rsidRPr="00AD76E9">
        <w:rPr>
          <w:rFonts w:ascii="Times New Roman" w:hAnsi="Times New Roman" w:cs="Times New Roman"/>
          <w:sz w:val="24"/>
          <w:szCs w:val="24"/>
        </w:rPr>
        <w:t xml:space="preserve"> основных разделов:</w:t>
      </w:r>
    </w:p>
    <w:p w:rsidR="00AD76E9" w:rsidRPr="00AD76E9" w:rsidRDefault="00AD76E9" w:rsidP="00AD76E9">
      <w:pPr>
        <w:pStyle w:val="a3"/>
        <w:jc w:val="both"/>
        <w:rPr>
          <w:rFonts w:ascii="Times New Roman" w:hAnsi="Times New Roman" w:cs="Times New Roman"/>
          <w:sz w:val="24"/>
          <w:szCs w:val="24"/>
        </w:rPr>
      </w:pPr>
      <w:r w:rsidRPr="00AD76E9">
        <w:rPr>
          <w:rFonts w:ascii="Times New Roman" w:hAnsi="Times New Roman" w:cs="Times New Roman"/>
          <w:sz w:val="24"/>
          <w:szCs w:val="24"/>
        </w:rPr>
        <w:t>1. Совершенствование правовой основы муниципальной службы.</w:t>
      </w:r>
    </w:p>
    <w:p w:rsidR="00AD76E9" w:rsidRPr="00AD76E9" w:rsidRDefault="001610E8" w:rsidP="00AD76E9">
      <w:pPr>
        <w:pStyle w:val="a3"/>
        <w:jc w:val="both"/>
        <w:rPr>
          <w:rFonts w:ascii="Times New Roman" w:hAnsi="Times New Roman" w:cs="Times New Roman"/>
          <w:bCs/>
          <w:sz w:val="24"/>
          <w:szCs w:val="24"/>
        </w:rPr>
      </w:pPr>
      <w:r>
        <w:rPr>
          <w:rFonts w:ascii="Times New Roman" w:hAnsi="Times New Roman" w:cs="Times New Roman"/>
          <w:bCs/>
          <w:sz w:val="24"/>
          <w:szCs w:val="24"/>
        </w:rPr>
        <w:t>2</w:t>
      </w:r>
      <w:r w:rsidR="00AD76E9" w:rsidRPr="00AD76E9">
        <w:rPr>
          <w:rFonts w:ascii="Times New Roman" w:hAnsi="Times New Roman" w:cs="Times New Roman"/>
          <w:bCs/>
          <w:sz w:val="24"/>
          <w:szCs w:val="24"/>
        </w:rPr>
        <w:t>. Совершенствование организационных и правовых механизмов профессиональной служебной деятельности муниципальных служащих.</w:t>
      </w:r>
    </w:p>
    <w:p w:rsidR="00AD76E9" w:rsidRPr="00AD76E9" w:rsidRDefault="001610E8" w:rsidP="00AD76E9">
      <w:pPr>
        <w:pStyle w:val="a3"/>
        <w:jc w:val="both"/>
        <w:rPr>
          <w:rFonts w:ascii="Times New Roman" w:hAnsi="Times New Roman" w:cs="Times New Roman"/>
          <w:bCs/>
          <w:sz w:val="24"/>
          <w:szCs w:val="24"/>
        </w:rPr>
      </w:pPr>
      <w:r>
        <w:rPr>
          <w:rFonts w:ascii="Times New Roman" w:hAnsi="Times New Roman" w:cs="Times New Roman"/>
          <w:bCs/>
          <w:sz w:val="24"/>
          <w:szCs w:val="24"/>
        </w:rPr>
        <w:t>3</w:t>
      </w:r>
      <w:r w:rsidR="00AD76E9" w:rsidRPr="00AD76E9">
        <w:rPr>
          <w:rFonts w:ascii="Times New Roman" w:hAnsi="Times New Roman" w:cs="Times New Roman"/>
          <w:bCs/>
          <w:sz w:val="24"/>
          <w:szCs w:val="24"/>
        </w:rPr>
        <w:t>. Развитие системы подготовки кадров для муниципальной службы, дополнительного профессионального образования муниципальных служащих.</w:t>
      </w:r>
    </w:p>
    <w:p w:rsidR="00AD76E9" w:rsidRPr="00AD76E9" w:rsidRDefault="001610E8" w:rsidP="00AD76E9">
      <w:pPr>
        <w:pStyle w:val="a3"/>
        <w:jc w:val="both"/>
        <w:rPr>
          <w:rFonts w:ascii="Times New Roman" w:hAnsi="Times New Roman" w:cs="Times New Roman"/>
          <w:bCs/>
          <w:sz w:val="24"/>
          <w:szCs w:val="24"/>
        </w:rPr>
      </w:pPr>
      <w:r>
        <w:rPr>
          <w:rFonts w:ascii="Times New Roman" w:hAnsi="Times New Roman" w:cs="Times New Roman"/>
          <w:bCs/>
          <w:sz w:val="24"/>
          <w:szCs w:val="24"/>
        </w:rPr>
        <w:t>4</w:t>
      </w:r>
      <w:r w:rsidR="00AD76E9" w:rsidRPr="00AD76E9">
        <w:rPr>
          <w:rFonts w:ascii="Times New Roman" w:hAnsi="Times New Roman" w:cs="Times New Roman"/>
          <w:bCs/>
          <w:sz w:val="24"/>
          <w:szCs w:val="24"/>
        </w:rPr>
        <w:t>. Применение антикоррупционных механизмов.</w:t>
      </w:r>
    </w:p>
    <w:p w:rsidR="00AD76E9" w:rsidRPr="00AD76E9" w:rsidRDefault="001610E8" w:rsidP="00AD76E9">
      <w:pPr>
        <w:pStyle w:val="a3"/>
        <w:jc w:val="both"/>
        <w:rPr>
          <w:rFonts w:ascii="Times New Roman" w:hAnsi="Times New Roman" w:cs="Times New Roman"/>
          <w:sz w:val="24"/>
          <w:szCs w:val="24"/>
        </w:rPr>
      </w:pPr>
      <w:r>
        <w:rPr>
          <w:rFonts w:ascii="Times New Roman" w:hAnsi="Times New Roman" w:cs="Times New Roman"/>
          <w:sz w:val="24"/>
          <w:szCs w:val="24"/>
        </w:rPr>
        <w:t>5</w:t>
      </w:r>
      <w:r w:rsidR="00AD76E9" w:rsidRPr="00AD76E9">
        <w:rPr>
          <w:rFonts w:ascii="Times New Roman" w:hAnsi="Times New Roman" w:cs="Times New Roman"/>
          <w:sz w:val="24"/>
          <w:szCs w:val="24"/>
        </w:rPr>
        <w:t>. Повышение престижа муниципальной службы.</w:t>
      </w:r>
    </w:p>
    <w:p w:rsidR="00AD76E9" w:rsidRPr="00AD76E9" w:rsidRDefault="001610E8" w:rsidP="00AD76E9">
      <w:pPr>
        <w:pStyle w:val="a3"/>
        <w:jc w:val="both"/>
        <w:rPr>
          <w:rFonts w:ascii="Times New Roman" w:hAnsi="Times New Roman" w:cs="Times New Roman"/>
          <w:sz w:val="24"/>
          <w:szCs w:val="24"/>
        </w:rPr>
      </w:pPr>
      <w:r>
        <w:rPr>
          <w:rFonts w:ascii="Times New Roman" w:hAnsi="Times New Roman" w:cs="Times New Roman"/>
          <w:bCs/>
          <w:sz w:val="24"/>
          <w:szCs w:val="24"/>
        </w:rPr>
        <w:t>6</w:t>
      </w:r>
      <w:r w:rsidR="00AD76E9" w:rsidRPr="00AD76E9">
        <w:rPr>
          <w:rFonts w:ascii="Times New Roman" w:hAnsi="Times New Roman" w:cs="Times New Roman"/>
          <w:bCs/>
          <w:sz w:val="24"/>
          <w:szCs w:val="24"/>
        </w:rPr>
        <w:t>. Создание системы контроля деятельности муниципальных служащих со стороны институтов муниципального общества</w:t>
      </w:r>
    </w:p>
    <w:p w:rsidR="00AD76E9" w:rsidRPr="00AD76E9" w:rsidRDefault="00AD76E9" w:rsidP="00AD76E9">
      <w:pPr>
        <w:pStyle w:val="a3"/>
        <w:jc w:val="both"/>
        <w:rPr>
          <w:rFonts w:ascii="Times New Roman" w:hAnsi="Times New Roman" w:cs="Times New Roman"/>
          <w:sz w:val="24"/>
          <w:szCs w:val="24"/>
        </w:rPr>
      </w:pPr>
      <w:r w:rsidRPr="00AD76E9">
        <w:rPr>
          <w:rFonts w:ascii="Times New Roman" w:hAnsi="Times New Roman" w:cs="Times New Roman"/>
          <w:sz w:val="24"/>
          <w:szCs w:val="24"/>
        </w:rPr>
        <w:t>Также структура Программы обусловлена, с одной стороны, высокими требованиями, предъявляемыми к профессиональному облику муниципального служащего, а с другой – к воспитанию и развитию высоких морально – деловых качеств муниципальных служащих, позволяющих минимизировать такие негативные проявления как конфликт интересов, коррупционные проявления и другие.</w:t>
      </w:r>
    </w:p>
    <w:p w:rsidR="00AD76E9" w:rsidRDefault="00AD76E9" w:rsidP="00AD76E9">
      <w:pPr>
        <w:widowControl w:val="0"/>
        <w:autoSpaceDE w:val="0"/>
        <w:autoSpaceDN w:val="0"/>
        <w:adjustRightInd w:val="0"/>
        <w:jc w:val="center"/>
        <w:outlineLvl w:val="1"/>
      </w:pPr>
    </w:p>
    <w:p w:rsidR="00AD76E9" w:rsidRPr="00653872" w:rsidRDefault="00AD76E9" w:rsidP="00653872">
      <w:pPr>
        <w:widowControl w:val="0"/>
        <w:autoSpaceDE w:val="0"/>
        <w:autoSpaceDN w:val="0"/>
        <w:adjustRightInd w:val="0"/>
        <w:jc w:val="center"/>
        <w:outlineLvl w:val="1"/>
        <w:rPr>
          <w:rFonts w:ascii="Times New Roman" w:hAnsi="Times New Roman" w:cs="Times New Roman"/>
          <w:b/>
          <w:sz w:val="24"/>
          <w:szCs w:val="24"/>
        </w:rPr>
      </w:pPr>
      <w:r w:rsidRPr="00266C74">
        <w:rPr>
          <w:rFonts w:ascii="Times New Roman" w:hAnsi="Times New Roman" w:cs="Times New Roman"/>
          <w:b/>
          <w:sz w:val="24"/>
          <w:szCs w:val="24"/>
        </w:rPr>
        <w:t>3. Основные цели и задачи Программы</w:t>
      </w:r>
    </w:p>
    <w:p w:rsidR="00AD76E9" w:rsidRPr="00303F73" w:rsidRDefault="00303F73" w:rsidP="00303F7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D76E9" w:rsidRPr="00303F73">
        <w:rPr>
          <w:rFonts w:ascii="Times New Roman" w:hAnsi="Times New Roman" w:cs="Times New Roman"/>
          <w:sz w:val="24"/>
          <w:szCs w:val="24"/>
        </w:rPr>
        <w:t xml:space="preserve">Основная цель Программы - создание целостной системы муниципальной службы в </w:t>
      </w:r>
      <w:r>
        <w:rPr>
          <w:rFonts w:ascii="Times New Roman" w:hAnsi="Times New Roman" w:cs="Times New Roman"/>
          <w:sz w:val="24"/>
          <w:szCs w:val="24"/>
        </w:rPr>
        <w:t>Приморском сельском поселении</w:t>
      </w:r>
      <w:r w:rsidR="00AD76E9" w:rsidRPr="00303F73">
        <w:rPr>
          <w:rFonts w:ascii="Times New Roman" w:hAnsi="Times New Roman" w:cs="Times New Roman"/>
          <w:sz w:val="24"/>
          <w:szCs w:val="24"/>
        </w:rPr>
        <w:t xml:space="preserve"> посредством завершения ее реформирования и создания системы управления муниципальной службой, формирования высококвалифицированного кадрового состава муниципальных служащих в </w:t>
      </w:r>
      <w:r>
        <w:rPr>
          <w:rFonts w:ascii="Times New Roman" w:hAnsi="Times New Roman" w:cs="Times New Roman"/>
          <w:sz w:val="24"/>
          <w:szCs w:val="24"/>
        </w:rPr>
        <w:t>Приморском сельском поселении</w:t>
      </w:r>
      <w:r w:rsidR="00AD76E9" w:rsidRPr="00303F73">
        <w:rPr>
          <w:rFonts w:ascii="Times New Roman" w:hAnsi="Times New Roman" w:cs="Times New Roman"/>
          <w:sz w:val="24"/>
          <w:szCs w:val="24"/>
        </w:rPr>
        <w:t>, обеспечивающего эффективность муниципального управления, развития гражданского общества и инновационной экономики.</w:t>
      </w:r>
    </w:p>
    <w:p w:rsidR="00AD76E9" w:rsidRPr="00303F73" w:rsidRDefault="00303F73" w:rsidP="00303F7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D76E9" w:rsidRPr="00303F73">
        <w:rPr>
          <w:rFonts w:ascii="Times New Roman" w:hAnsi="Times New Roman" w:cs="Times New Roman"/>
          <w:sz w:val="24"/>
          <w:szCs w:val="24"/>
        </w:rPr>
        <w:t>Для достижения поставленной цели предполагается решение следующих основных задач:</w:t>
      </w:r>
    </w:p>
    <w:p w:rsidR="00AD76E9" w:rsidRPr="00303F73" w:rsidRDefault="00303F73" w:rsidP="00303F73">
      <w:pPr>
        <w:pStyle w:val="a3"/>
        <w:jc w:val="both"/>
        <w:rPr>
          <w:rFonts w:ascii="Times New Roman" w:hAnsi="Times New Roman" w:cs="Times New Roman"/>
          <w:sz w:val="24"/>
          <w:szCs w:val="24"/>
        </w:rPr>
      </w:pPr>
      <w:r>
        <w:rPr>
          <w:rFonts w:ascii="Times New Roman" w:hAnsi="Times New Roman" w:cs="Times New Roman"/>
          <w:sz w:val="24"/>
          <w:szCs w:val="24"/>
        </w:rPr>
        <w:t>-</w:t>
      </w:r>
      <w:r w:rsidR="00AD76E9" w:rsidRPr="00303F73">
        <w:rPr>
          <w:rFonts w:ascii="Times New Roman" w:hAnsi="Times New Roman" w:cs="Times New Roman"/>
          <w:sz w:val="24"/>
          <w:szCs w:val="24"/>
        </w:rPr>
        <w:t xml:space="preserve">создание эффективной системы управления муниципальной службой в </w:t>
      </w:r>
      <w:r>
        <w:rPr>
          <w:rFonts w:ascii="Times New Roman" w:hAnsi="Times New Roman" w:cs="Times New Roman"/>
          <w:sz w:val="24"/>
          <w:szCs w:val="24"/>
        </w:rPr>
        <w:t>Приморском сельском поселении</w:t>
      </w:r>
      <w:r w:rsidR="00AD76E9" w:rsidRPr="00303F73">
        <w:rPr>
          <w:rFonts w:ascii="Times New Roman" w:hAnsi="Times New Roman" w:cs="Times New Roman"/>
          <w:sz w:val="24"/>
          <w:szCs w:val="24"/>
        </w:rPr>
        <w:t>;</w:t>
      </w:r>
    </w:p>
    <w:p w:rsidR="00AD76E9" w:rsidRPr="00303F73" w:rsidRDefault="00303F73" w:rsidP="00303F73">
      <w:pPr>
        <w:pStyle w:val="a3"/>
        <w:jc w:val="both"/>
        <w:rPr>
          <w:rFonts w:ascii="Times New Roman" w:hAnsi="Times New Roman" w:cs="Times New Roman"/>
          <w:sz w:val="24"/>
          <w:szCs w:val="24"/>
        </w:rPr>
      </w:pPr>
      <w:r>
        <w:rPr>
          <w:rFonts w:ascii="Times New Roman" w:hAnsi="Times New Roman" w:cs="Times New Roman"/>
          <w:sz w:val="24"/>
          <w:szCs w:val="24"/>
        </w:rPr>
        <w:t>-</w:t>
      </w:r>
      <w:r w:rsidR="00AD76E9" w:rsidRPr="00303F73">
        <w:rPr>
          <w:rFonts w:ascii="Times New Roman" w:hAnsi="Times New Roman" w:cs="Times New Roman"/>
          <w:sz w:val="24"/>
          <w:szCs w:val="24"/>
        </w:rPr>
        <w:t xml:space="preserve">совершенствование нормативной правовой базы администрации </w:t>
      </w:r>
      <w:r>
        <w:rPr>
          <w:rFonts w:ascii="Times New Roman" w:hAnsi="Times New Roman" w:cs="Times New Roman"/>
          <w:sz w:val="24"/>
          <w:szCs w:val="24"/>
        </w:rPr>
        <w:t>Приморского сельского поселения</w:t>
      </w:r>
      <w:r w:rsidR="00AD76E9" w:rsidRPr="00303F73">
        <w:rPr>
          <w:rFonts w:ascii="Times New Roman" w:hAnsi="Times New Roman" w:cs="Times New Roman"/>
          <w:sz w:val="24"/>
          <w:szCs w:val="24"/>
        </w:rPr>
        <w:t xml:space="preserve"> по вопросам муниципальной службы;</w:t>
      </w:r>
    </w:p>
    <w:p w:rsidR="00AD76E9" w:rsidRPr="00303F73" w:rsidRDefault="00303F73" w:rsidP="00303F73">
      <w:pPr>
        <w:pStyle w:val="a3"/>
        <w:jc w:val="both"/>
        <w:rPr>
          <w:rFonts w:ascii="Times New Roman" w:hAnsi="Times New Roman" w:cs="Times New Roman"/>
          <w:sz w:val="24"/>
          <w:szCs w:val="24"/>
        </w:rPr>
      </w:pPr>
      <w:r>
        <w:rPr>
          <w:rFonts w:ascii="Times New Roman" w:hAnsi="Times New Roman" w:cs="Times New Roman"/>
          <w:sz w:val="24"/>
          <w:szCs w:val="24"/>
        </w:rPr>
        <w:t>-</w:t>
      </w:r>
      <w:r w:rsidR="00AD76E9" w:rsidRPr="00303F73">
        <w:rPr>
          <w:rFonts w:ascii="Times New Roman" w:hAnsi="Times New Roman" w:cs="Times New Roman"/>
          <w:sz w:val="24"/>
          <w:szCs w:val="24"/>
        </w:rPr>
        <w:t xml:space="preserve">обеспечение открытости муниципальной службы в </w:t>
      </w:r>
      <w:r>
        <w:rPr>
          <w:rFonts w:ascii="Times New Roman" w:hAnsi="Times New Roman" w:cs="Times New Roman"/>
          <w:sz w:val="24"/>
          <w:szCs w:val="24"/>
        </w:rPr>
        <w:t>Приморском сельском поселении</w:t>
      </w:r>
      <w:r w:rsidR="00AD76E9" w:rsidRPr="00303F73">
        <w:rPr>
          <w:rFonts w:ascii="Times New Roman" w:hAnsi="Times New Roman" w:cs="Times New Roman"/>
          <w:sz w:val="24"/>
          <w:szCs w:val="24"/>
        </w:rPr>
        <w:t>;</w:t>
      </w:r>
    </w:p>
    <w:p w:rsidR="00AD76E9" w:rsidRPr="00303F73" w:rsidRDefault="00303F73" w:rsidP="00303F73">
      <w:pPr>
        <w:pStyle w:val="a3"/>
        <w:jc w:val="both"/>
        <w:rPr>
          <w:rFonts w:ascii="Times New Roman" w:hAnsi="Times New Roman" w:cs="Times New Roman"/>
          <w:sz w:val="24"/>
          <w:szCs w:val="24"/>
        </w:rPr>
      </w:pPr>
      <w:r>
        <w:rPr>
          <w:rFonts w:ascii="Times New Roman" w:hAnsi="Times New Roman" w:cs="Times New Roman"/>
          <w:sz w:val="24"/>
          <w:szCs w:val="24"/>
        </w:rPr>
        <w:lastRenderedPageBreak/>
        <w:t>-</w:t>
      </w:r>
      <w:r w:rsidR="00AD76E9" w:rsidRPr="00303F73">
        <w:rPr>
          <w:rFonts w:ascii="Times New Roman" w:hAnsi="Times New Roman" w:cs="Times New Roman"/>
          <w:sz w:val="24"/>
          <w:szCs w:val="24"/>
        </w:rPr>
        <w:t xml:space="preserve">формирование системы мониторинга общественного мнения об эффективности муниципальной службы в </w:t>
      </w:r>
      <w:r>
        <w:rPr>
          <w:rFonts w:ascii="Times New Roman" w:hAnsi="Times New Roman" w:cs="Times New Roman"/>
          <w:sz w:val="24"/>
          <w:szCs w:val="24"/>
        </w:rPr>
        <w:t>Приморском сельском поселении</w:t>
      </w:r>
      <w:r w:rsidR="00AD76E9" w:rsidRPr="00303F73">
        <w:rPr>
          <w:rFonts w:ascii="Times New Roman" w:hAnsi="Times New Roman" w:cs="Times New Roman"/>
          <w:sz w:val="24"/>
          <w:szCs w:val="24"/>
        </w:rPr>
        <w:t xml:space="preserve"> и результативности служебной деятельности муниципальных служащих в </w:t>
      </w:r>
      <w:r>
        <w:rPr>
          <w:rFonts w:ascii="Times New Roman" w:hAnsi="Times New Roman" w:cs="Times New Roman"/>
          <w:sz w:val="24"/>
          <w:szCs w:val="24"/>
        </w:rPr>
        <w:t>Приморском сельском поселении</w:t>
      </w:r>
      <w:r w:rsidR="00AD76E9" w:rsidRPr="00303F73">
        <w:rPr>
          <w:rFonts w:ascii="Times New Roman" w:hAnsi="Times New Roman" w:cs="Times New Roman"/>
          <w:sz w:val="24"/>
          <w:szCs w:val="24"/>
        </w:rPr>
        <w:t>;</w:t>
      </w:r>
    </w:p>
    <w:p w:rsidR="00AD76E9" w:rsidRPr="00303F73" w:rsidRDefault="00303F73" w:rsidP="00303F73">
      <w:pPr>
        <w:pStyle w:val="a3"/>
        <w:jc w:val="both"/>
        <w:rPr>
          <w:rFonts w:ascii="Times New Roman" w:hAnsi="Times New Roman" w:cs="Times New Roman"/>
          <w:sz w:val="24"/>
          <w:szCs w:val="24"/>
        </w:rPr>
      </w:pPr>
      <w:r>
        <w:rPr>
          <w:rFonts w:ascii="Times New Roman" w:hAnsi="Times New Roman" w:cs="Times New Roman"/>
          <w:sz w:val="24"/>
          <w:szCs w:val="24"/>
        </w:rPr>
        <w:t>-</w:t>
      </w:r>
      <w:r w:rsidR="00AD76E9" w:rsidRPr="00303F73">
        <w:rPr>
          <w:rFonts w:ascii="Times New Roman" w:hAnsi="Times New Roman" w:cs="Times New Roman"/>
          <w:sz w:val="24"/>
          <w:szCs w:val="24"/>
        </w:rPr>
        <w:t xml:space="preserve">развитие механизма предупреждения коррупции, выявления и разрешения конфликта интересов на муниципальной службе в </w:t>
      </w:r>
      <w:r>
        <w:rPr>
          <w:rFonts w:ascii="Times New Roman" w:hAnsi="Times New Roman" w:cs="Times New Roman"/>
          <w:sz w:val="24"/>
          <w:szCs w:val="24"/>
        </w:rPr>
        <w:t>Приморском сельском поселении</w:t>
      </w:r>
      <w:r w:rsidR="00AD76E9" w:rsidRPr="00303F73">
        <w:rPr>
          <w:rFonts w:ascii="Times New Roman" w:hAnsi="Times New Roman" w:cs="Times New Roman"/>
          <w:sz w:val="24"/>
          <w:szCs w:val="24"/>
        </w:rPr>
        <w:t>;</w:t>
      </w:r>
    </w:p>
    <w:p w:rsidR="00AD76E9" w:rsidRPr="00303F73" w:rsidRDefault="00303F73" w:rsidP="00303F73">
      <w:pPr>
        <w:pStyle w:val="a3"/>
        <w:jc w:val="both"/>
        <w:rPr>
          <w:rFonts w:ascii="Times New Roman" w:hAnsi="Times New Roman" w:cs="Times New Roman"/>
          <w:sz w:val="24"/>
          <w:szCs w:val="24"/>
        </w:rPr>
      </w:pPr>
      <w:r>
        <w:rPr>
          <w:rFonts w:ascii="Times New Roman" w:hAnsi="Times New Roman" w:cs="Times New Roman"/>
          <w:sz w:val="24"/>
          <w:szCs w:val="24"/>
        </w:rPr>
        <w:t>-</w:t>
      </w:r>
      <w:r w:rsidR="00AD76E9" w:rsidRPr="00303F73">
        <w:rPr>
          <w:rFonts w:ascii="Times New Roman" w:hAnsi="Times New Roman" w:cs="Times New Roman"/>
          <w:sz w:val="24"/>
          <w:szCs w:val="24"/>
        </w:rPr>
        <w:t xml:space="preserve">оптимизация и конкретизация полномочий муниципальных служащих </w:t>
      </w:r>
      <w:r>
        <w:rPr>
          <w:rFonts w:ascii="Times New Roman" w:hAnsi="Times New Roman" w:cs="Times New Roman"/>
          <w:sz w:val="24"/>
          <w:szCs w:val="24"/>
        </w:rPr>
        <w:t>Приморского сельского поселения</w:t>
      </w:r>
      <w:r w:rsidR="00AD76E9" w:rsidRPr="00303F73">
        <w:rPr>
          <w:rFonts w:ascii="Times New Roman" w:hAnsi="Times New Roman" w:cs="Times New Roman"/>
          <w:sz w:val="24"/>
          <w:szCs w:val="24"/>
        </w:rPr>
        <w:t>, которые должны быть закреплены в должностных инструкциях;</w:t>
      </w:r>
    </w:p>
    <w:p w:rsidR="00AD76E9" w:rsidRPr="00303F73" w:rsidRDefault="00303F73" w:rsidP="00303F73">
      <w:pPr>
        <w:pStyle w:val="a3"/>
        <w:jc w:val="both"/>
        <w:rPr>
          <w:rFonts w:ascii="Times New Roman" w:hAnsi="Times New Roman" w:cs="Times New Roman"/>
          <w:sz w:val="24"/>
          <w:szCs w:val="24"/>
        </w:rPr>
      </w:pPr>
      <w:r>
        <w:rPr>
          <w:rFonts w:ascii="Times New Roman" w:hAnsi="Times New Roman" w:cs="Times New Roman"/>
          <w:sz w:val="24"/>
          <w:szCs w:val="24"/>
        </w:rPr>
        <w:t>-</w:t>
      </w:r>
      <w:r w:rsidR="00AD76E9" w:rsidRPr="00303F73">
        <w:rPr>
          <w:rFonts w:ascii="Times New Roman" w:hAnsi="Times New Roman" w:cs="Times New Roman"/>
          <w:sz w:val="24"/>
          <w:szCs w:val="24"/>
        </w:rPr>
        <w:t xml:space="preserve">совершенствование механизма, обеспечивающего соблюдение муниципальными служащими </w:t>
      </w:r>
      <w:r>
        <w:rPr>
          <w:rFonts w:ascii="Times New Roman" w:hAnsi="Times New Roman" w:cs="Times New Roman"/>
          <w:sz w:val="24"/>
          <w:szCs w:val="24"/>
        </w:rPr>
        <w:t>Приморского сельского поселения</w:t>
      </w:r>
      <w:r w:rsidR="00AD76E9" w:rsidRPr="00303F73">
        <w:rPr>
          <w:rFonts w:ascii="Times New Roman" w:hAnsi="Times New Roman" w:cs="Times New Roman"/>
          <w:sz w:val="24"/>
          <w:szCs w:val="24"/>
        </w:rPr>
        <w:t xml:space="preserve"> принципов служебного поведения;</w:t>
      </w:r>
    </w:p>
    <w:p w:rsidR="00AD76E9" w:rsidRPr="00303F73" w:rsidRDefault="00303F73" w:rsidP="00303F73">
      <w:pPr>
        <w:pStyle w:val="a3"/>
        <w:jc w:val="both"/>
        <w:rPr>
          <w:rFonts w:ascii="Times New Roman" w:hAnsi="Times New Roman" w:cs="Times New Roman"/>
          <w:sz w:val="24"/>
          <w:szCs w:val="24"/>
        </w:rPr>
      </w:pPr>
      <w:r>
        <w:rPr>
          <w:rFonts w:ascii="Times New Roman" w:hAnsi="Times New Roman" w:cs="Times New Roman"/>
          <w:sz w:val="24"/>
          <w:szCs w:val="24"/>
        </w:rPr>
        <w:t>-</w:t>
      </w:r>
      <w:r w:rsidR="00AD76E9" w:rsidRPr="00303F73">
        <w:rPr>
          <w:rFonts w:ascii="Times New Roman" w:hAnsi="Times New Roman" w:cs="Times New Roman"/>
          <w:sz w:val="24"/>
          <w:szCs w:val="24"/>
        </w:rPr>
        <w:t xml:space="preserve">совершенствование системы дополнительного профессионального образования муниципальных служащих </w:t>
      </w:r>
      <w:r>
        <w:rPr>
          <w:rFonts w:ascii="Times New Roman" w:hAnsi="Times New Roman" w:cs="Times New Roman"/>
          <w:sz w:val="24"/>
          <w:szCs w:val="24"/>
        </w:rPr>
        <w:t>Приморского сельского поселения</w:t>
      </w:r>
      <w:r w:rsidR="00AD76E9" w:rsidRPr="00303F73">
        <w:rPr>
          <w:rFonts w:ascii="Times New Roman" w:hAnsi="Times New Roman" w:cs="Times New Roman"/>
          <w:sz w:val="24"/>
          <w:szCs w:val="24"/>
        </w:rPr>
        <w:t>;</w:t>
      </w:r>
    </w:p>
    <w:p w:rsidR="00AD76E9" w:rsidRPr="00303F73" w:rsidRDefault="00303F73" w:rsidP="00303F73">
      <w:pPr>
        <w:pStyle w:val="a3"/>
        <w:jc w:val="both"/>
        <w:rPr>
          <w:rFonts w:ascii="Times New Roman" w:hAnsi="Times New Roman" w:cs="Times New Roman"/>
          <w:sz w:val="24"/>
          <w:szCs w:val="24"/>
        </w:rPr>
      </w:pPr>
      <w:r>
        <w:rPr>
          <w:rFonts w:ascii="Times New Roman" w:hAnsi="Times New Roman" w:cs="Times New Roman"/>
          <w:sz w:val="24"/>
          <w:szCs w:val="24"/>
        </w:rPr>
        <w:t>-</w:t>
      </w:r>
      <w:r w:rsidR="00AD76E9" w:rsidRPr="00303F73">
        <w:rPr>
          <w:rFonts w:ascii="Times New Roman" w:hAnsi="Times New Roman" w:cs="Times New Roman"/>
          <w:sz w:val="24"/>
          <w:szCs w:val="24"/>
        </w:rPr>
        <w:t>разработка и применение современных механизмов стимулирования и мотивации труда муниципальных служащих к исполнению обязанностей на высоком профессиональном уровне;</w:t>
      </w:r>
    </w:p>
    <w:p w:rsidR="00AD76E9" w:rsidRPr="00303F73" w:rsidRDefault="00303F73" w:rsidP="00303F73">
      <w:pPr>
        <w:pStyle w:val="a3"/>
        <w:jc w:val="both"/>
        <w:rPr>
          <w:rFonts w:ascii="Times New Roman" w:hAnsi="Times New Roman" w:cs="Times New Roman"/>
          <w:sz w:val="24"/>
          <w:szCs w:val="24"/>
        </w:rPr>
      </w:pPr>
      <w:r>
        <w:rPr>
          <w:rFonts w:ascii="Times New Roman" w:hAnsi="Times New Roman" w:cs="Times New Roman"/>
          <w:sz w:val="24"/>
          <w:szCs w:val="24"/>
        </w:rPr>
        <w:t>-</w:t>
      </w:r>
      <w:r w:rsidR="00AD76E9" w:rsidRPr="00303F73">
        <w:rPr>
          <w:rFonts w:ascii="Times New Roman" w:hAnsi="Times New Roman" w:cs="Times New Roman"/>
          <w:sz w:val="24"/>
          <w:szCs w:val="24"/>
        </w:rPr>
        <w:t>повышение ответственности муниципальных служащих за результаты своей деятельности;</w:t>
      </w:r>
    </w:p>
    <w:p w:rsidR="00AD76E9" w:rsidRPr="00303F73" w:rsidRDefault="00303F73" w:rsidP="00303F73">
      <w:pPr>
        <w:pStyle w:val="a3"/>
        <w:jc w:val="both"/>
        <w:rPr>
          <w:rFonts w:ascii="Times New Roman" w:hAnsi="Times New Roman" w:cs="Times New Roman"/>
          <w:sz w:val="24"/>
          <w:szCs w:val="24"/>
        </w:rPr>
      </w:pPr>
      <w:r>
        <w:rPr>
          <w:rFonts w:ascii="Times New Roman" w:hAnsi="Times New Roman" w:cs="Times New Roman"/>
          <w:sz w:val="24"/>
          <w:szCs w:val="24"/>
        </w:rPr>
        <w:t>-</w:t>
      </w:r>
      <w:r w:rsidR="00AD76E9" w:rsidRPr="00303F73">
        <w:rPr>
          <w:rFonts w:ascii="Times New Roman" w:hAnsi="Times New Roman" w:cs="Times New Roman"/>
          <w:sz w:val="24"/>
          <w:szCs w:val="24"/>
        </w:rPr>
        <w:t>обеспечение открытости и прозрачности муниципальной службы.</w:t>
      </w:r>
    </w:p>
    <w:p w:rsidR="00303F73" w:rsidRPr="000C710E" w:rsidRDefault="00303F73" w:rsidP="00653872">
      <w:pPr>
        <w:widowControl w:val="0"/>
        <w:autoSpaceDE w:val="0"/>
        <w:autoSpaceDN w:val="0"/>
        <w:adjustRightInd w:val="0"/>
        <w:jc w:val="both"/>
      </w:pPr>
    </w:p>
    <w:p w:rsidR="00AD76E9" w:rsidRPr="00303F73" w:rsidRDefault="00AD76E9" w:rsidP="00303F73">
      <w:pPr>
        <w:pStyle w:val="a3"/>
        <w:jc w:val="center"/>
        <w:rPr>
          <w:rFonts w:ascii="Times New Roman" w:hAnsi="Times New Roman" w:cs="Times New Roman"/>
          <w:b/>
          <w:sz w:val="24"/>
          <w:szCs w:val="24"/>
        </w:rPr>
      </w:pPr>
      <w:r w:rsidRPr="00303F73">
        <w:rPr>
          <w:rFonts w:ascii="Times New Roman" w:hAnsi="Times New Roman" w:cs="Times New Roman"/>
          <w:b/>
          <w:sz w:val="24"/>
          <w:szCs w:val="24"/>
        </w:rPr>
        <w:t>4. Срок и этапы реализации Программы</w:t>
      </w:r>
    </w:p>
    <w:p w:rsidR="00AD76E9" w:rsidRPr="00303F73" w:rsidRDefault="00AD76E9" w:rsidP="00303F73">
      <w:pPr>
        <w:pStyle w:val="a3"/>
        <w:jc w:val="both"/>
        <w:rPr>
          <w:rFonts w:ascii="Times New Roman" w:hAnsi="Times New Roman" w:cs="Times New Roman"/>
          <w:sz w:val="24"/>
          <w:szCs w:val="24"/>
        </w:rPr>
      </w:pPr>
    </w:p>
    <w:p w:rsidR="00AD76E9" w:rsidRPr="00303F73" w:rsidRDefault="00303F73" w:rsidP="00303F7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D76E9" w:rsidRPr="00303F73">
        <w:rPr>
          <w:rFonts w:ascii="Times New Roman" w:hAnsi="Times New Roman" w:cs="Times New Roman"/>
          <w:sz w:val="24"/>
          <w:szCs w:val="24"/>
        </w:rPr>
        <w:t>Реализацию Программы предполагается осуществить в  2015 год</w:t>
      </w:r>
      <w:r>
        <w:rPr>
          <w:rFonts w:ascii="Times New Roman" w:hAnsi="Times New Roman" w:cs="Times New Roman"/>
          <w:sz w:val="24"/>
          <w:szCs w:val="24"/>
        </w:rPr>
        <w:t>у</w:t>
      </w:r>
      <w:r w:rsidR="00AD76E9" w:rsidRPr="00303F73">
        <w:rPr>
          <w:rFonts w:ascii="Times New Roman" w:hAnsi="Times New Roman" w:cs="Times New Roman"/>
          <w:sz w:val="24"/>
          <w:szCs w:val="24"/>
        </w:rPr>
        <w:t xml:space="preserve"> в </w:t>
      </w:r>
      <w:r>
        <w:rPr>
          <w:rFonts w:ascii="Times New Roman" w:hAnsi="Times New Roman" w:cs="Times New Roman"/>
          <w:sz w:val="24"/>
          <w:szCs w:val="24"/>
        </w:rPr>
        <w:t>один</w:t>
      </w:r>
      <w:r w:rsidR="00AD76E9" w:rsidRPr="00303F73">
        <w:rPr>
          <w:rFonts w:ascii="Times New Roman" w:hAnsi="Times New Roman" w:cs="Times New Roman"/>
          <w:sz w:val="24"/>
          <w:szCs w:val="24"/>
        </w:rPr>
        <w:t xml:space="preserve"> этап.</w:t>
      </w:r>
    </w:p>
    <w:p w:rsidR="00AD76E9" w:rsidRPr="00303F73" w:rsidRDefault="00AD76E9" w:rsidP="00303F73">
      <w:pPr>
        <w:pStyle w:val="a3"/>
        <w:jc w:val="both"/>
        <w:rPr>
          <w:rFonts w:ascii="Times New Roman" w:hAnsi="Times New Roman" w:cs="Times New Roman"/>
          <w:sz w:val="24"/>
          <w:szCs w:val="24"/>
        </w:rPr>
      </w:pPr>
    </w:p>
    <w:p w:rsidR="00AD76E9" w:rsidRPr="00303F73" w:rsidRDefault="00AD76E9" w:rsidP="00303F73">
      <w:pPr>
        <w:pStyle w:val="a3"/>
        <w:jc w:val="center"/>
        <w:rPr>
          <w:rFonts w:ascii="Times New Roman" w:hAnsi="Times New Roman" w:cs="Times New Roman"/>
          <w:b/>
          <w:sz w:val="24"/>
          <w:szCs w:val="24"/>
        </w:rPr>
      </w:pPr>
      <w:r w:rsidRPr="00303F73">
        <w:rPr>
          <w:rFonts w:ascii="Times New Roman" w:hAnsi="Times New Roman" w:cs="Times New Roman"/>
          <w:b/>
          <w:sz w:val="24"/>
          <w:szCs w:val="24"/>
        </w:rPr>
        <w:t>5. Перечень и описание программных мероприятий.</w:t>
      </w:r>
    </w:p>
    <w:p w:rsidR="00AD76E9" w:rsidRPr="00303F73" w:rsidRDefault="00AD76E9" w:rsidP="00303F73">
      <w:pPr>
        <w:pStyle w:val="a3"/>
        <w:jc w:val="both"/>
        <w:rPr>
          <w:rFonts w:ascii="Times New Roman" w:hAnsi="Times New Roman" w:cs="Times New Roman"/>
          <w:sz w:val="24"/>
          <w:szCs w:val="24"/>
        </w:rPr>
      </w:pPr>
    </w:p>
    <w:p w:rsidR="00AD76E9" w:rsidRPr="00303F73" w:rsidRDefault="00303F73" w:rsidP="00303F7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D76E9" w:rsidRPr="00303F73">
        <w:rPr>
          <w:rFonts w:ascii="Times New Roman" w:hAnsi="Times New Roman" w:cs="Times New Roman"/>
          <w:sz w:val="24"/>
          <w:szCs w:val="24"/>
        </w:rPr>
        <w:t>Для выполнения поставленных задач в рамках Программы предусматривается реализация следующих основных направлений:</w:t>
      </w:r>
    </w:p>
    <w:p w:rsidR="00AD76E9" w:rsidRPr="00303F73" w:rsidRDefault="00303F73" w:rsidP="00303F73">
      <w:pPr>
        <w:pStyle w:val="a3"/>
        <w:jc w:val="both"/>
        <w:rPr>
          <w:rFonts w:ascii="Times New Roman" w:hAnsi="Times New Roman" w:cs="Times New Roman"/>
          <w:sz w:val="24"/>
          <w:szCs w:val="24"/>
        </w:rPr>
      </w:pPr>
      <w:r>
        <w:rPr>
          <w:rFonts w:ascii="Times New Roman" w:hAnsi="Times New Roman" w:cs="Times New Roman"/>
          <w:sz w:val="24"/>
          <w:szCs w:val="24"/>
        </w:rPr>
        <w:t>-</w:t>
      </w:r>
      <w:r w:rsidR="00AD76E9" w:rsidRPr="00303F73">
        <w:rPr>
          <w:rFonts w:ascii="Times New Roman" w:hAnsi="Times New Roman" w:cs="Times New Roman"/>
          <w:sz w:val="24"/>
          <w:szCs w:val="24"/>
        </w:rPr>
        <w:t xml:space="preserve">формирование муниципальной службы в </w:t>
      </w:r>
      <w:r>
        <w:rPr>
          <w:rFonts w:ascii="Times New Roman" w:hAnsi="Times New Roman" w:cs="Times New Roman"/>
          <w:sz w:val="24"/>
          <w:szCs w:val="24"/>
        </w:rPr>
        <w:t>Приморском сельском поселении</w:t>
      </w:r>
      <w:r w:rsidR="00AD76E9" w:rsidRPr="00303F73">
        <w:rPr>
          <w:rFonts w:ascii="Times New Roman" w:hAnsi="Times New Roman" w:cs="Times New Roman"/>
          <w:sz w:val="24"/>
          <w:szCs w:val="24"/>
        </w:rPr>
        <w:t xml:space="preserve"> как целостного государственно-правового института;</w:t>
      </w:r>
    </w:p>
    <w:p w:rsidR="00AD76E9" w:rsidRPr="00303F73" w:rsidRDefault="00303F73" w:rsidP="00303F73">
      <w:pPr>
        <w:pStyle w:val="a3"/>
        <w:jc w:val="both"/>
        <w:rPr>
          <w:rFonts w:ascii="Times New Roman" w:hAnsi="Times New Roman" w:cs="Times New Roman"/>
          <w:sz w:val="24"/>
          <w:szCs w:val="24"/>
        </w:rPr>
      </w:pPr>
      <w:r>
        <w:rPr>
          <w:rFonts w:ascii="Times New Roman" w:hAnsi="Times New Roman" w:cs="Times New Roman"/>
          <w:sz w:val="24"/>
          <w:szCs w:val="24"/>
        </w:rPr>
        <w:t>-</w:t>
      </w:r>
      <w:r w:rsidR="00AD76E9" w:rsidRPr="00303F73">
        <w:rPr>
          <w:rFonts w:ascii="Times New Roman" w:hAnsi="Times New Roman" w:cs="Times New Roman"/>
          <w:sz w:val="24"/>
          <w:szCs w:val="24"/>
        </w:rPr>
        <w:t xml:space="preserve">повышение эффективности муниципальной службы и результативности профессиональной служебной деятельности муниципальных служащих </w:t>
      </w:r>
      <w:r>
        <w:rPr>
          <w:rFonts w:ascii="Times New Roman" w:hAnsi="Times New Roman" w:cs="Times New Roman"/>
          <w:sz w:val="24"/>
          <w:szCs w:val="24"/>
        </w:rPr>
        <w:t>Приморского сельского поселения</w:t>
      </w:r>
      <w:r w:rsidR="00AD76E9" w:rsidRPr="00303F73">
        <w:rPr>
          <w:rFonts w:ascii="Times New Roman" w:hAnsi="Times New Roman" w:cs="Times New Roman"/>
          <w:sz w:val="24"/>
          <w:szCs w:val="24"/>
        </w:rPr>
        <w:t>.</w:t>
      </w:r>
    </w:p>
    <w:p w:rsidR="00AD76E9" w:rsidRPr="00303F73" w:rsidRDefault="001610E8" w:rsidP="00303F7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D76E9" w:rsidRPr="00303F73">
        <w:rPr>
          <w:rFonts w:ascii="Times New Roman" w:hAnsi="Times New Roman" w:cs="Times New Roman"/>
          <w:sz w:val="24"/>
          <w:szCs w:val="24"/>
        </w:rPr>
        <w:t>В рамках реализации указанных направлений предполагается осуществление мероприятий, перечень которых представлен в приложении к Программе.</w:t>
      </w:r>
    </w:p>
    <w:p w:rsidR="00AD76E9" w:rsidRDefault="00AD76E9" w:rsidP="00AD76E9">
      <w:pPr>
        <w:widowControl w:val="0"/>
        <w:autoSpaceDE w:val="0"/>
        <w:autoSpaceDN w:val="0"/>
        <w:adjustRightInd w:val="0"/>
        <w:jc w:val="center"/>
      </w:pPr>
    </w:p>
    <w:p w:rsidR="00AD76E9" w:rsidRPr="00303F73" w:rsidRDefault="00AD76E9" w:rsidP="00303F73">
      <w:pPr>
        <w:pStyle w:val="a3"/>
        <w:jc w:val="center"/>
        <w:rPr>
          <w:rFonts w:ascii="Times New Roman" w:hAnsi="Times New Roman" w:cs="Times New Roman"/>
          <w:b/>
          <w:sz w:val="24"/>
          <w:szCs w:val="24"/>
        </w:rPr>
      </w:pPr>
      <w:r w:rsidRPr="00303F73">
        <w:rPr>
          <w:rFonts w:ascii="Times New Roman" w:hAnsi="Times New Roman" w:cs="Times New Roman"/>
          <w:b/>
          <w:sz w:val="24"/>
          <w:szCs w:val="24"/>
        </w:rPr>
        <w:t>6. Обоснование потребностей в необходимых ресурсах.</w:t>
      </w:r>
    </w:p>
    <w:p w:rsidR="00AD76E9" w:rsidRPr="00303F73" w:rsidRDefault="00AD76E9" w:rsidP="00303F73">
      <w:pPr>
        <w:pStyle w:val="a3"/>
        <w:jc w:val="both"/>
        <w:rPr>
          <w:rFonts w:ascii="Times New Roman" w:hAnsi="Times New Roman" w:cs="Times New Roman"/>
          <w:sz w:val="24"/>
          <w:szCs w:val="24"/>
        </w:rPr>
      </w:pPr>
    </w:p>
    <w:p w:rsidR="00AD76E9" w:rsidRPr="00303F73" w:rsidRDefault="00303F73" w:rsidP="00303F7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D76E9" w:rsidRPr="00303F73">
        <w:rPr>
          <w:rFonts w:ascii="Times New Roman" w:hAnsi="Times New Roman" w:cs="Times New Roman"/>
          <w:sz w:val="24"/>
          <w:szCs w:val="24"/>
        </w:rPr>
        <w:t>Целевые финансовые средства на реализацию Программы в 201</w:t>
      </w:r>
      <w:r>
        <w:rPr>
          <w:rFonts w:ascii="Times New Roman" w:hAnsi="Times New Roman" w:cs="Times New Roman"/>
          <w:sz w:val="24"/>
          <w:szCs w:val="24"/>
        </w:rPr>
        <w:t>5</w:t>
      </w:r>
      <w:r w:rsidR="00AD76E9" w:rsidRPr="00303F73">
        <w:rPr>
          <w:rFonts w:ascii="Times New Roman" w:hAnsi="Times New Roman" w:cs="Times New Roman"/>
          <w:sz w:val="24"/>
          <w:szCs w:val="24"/>
        </w:rPr>
        <w:t xml:space="preserve"> году не требуются, все мероприятия проводятся в пределах средств местного бюджета, предусмотренных на содержание администрации </w:t>
      </w:r>
      <w:r>
        <w:rPr>
          <w:rFonts w:ascii="Times New Roman" w:hAnsi="Times New Roman" w:cs="Times New Roman"/>
          <w:sz w:val="24"/>
          <w:szCs w:val="24"/>
        </w:rPr>
        <w:t>Приморского сельского поселения</w:t>
      </w:r>
      <w:r w:rsidR="00AD76E9" w:rsidRPr="00303F73">
        <w:rPr>
          <w:rFonts w:ascii="Times New Roman" w:hAnsi="Times New Roman" w:cs="Times New Roman"/>
          <w:sz w:val="24"/>
          <w:szCs w:val="24"/>
        </w:rPr>
        <w:t>.</w:t>
      </w:r>
    </w:p>
    <w:p w:rsidR="00AD76E9" w:rsidRPr="00303F73" w:rsidRDefault="00303F73" w:rsidP="00303F7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D76E9" w:rsidRPr="00303F73">
        <w:rPr>
          <w:rFonts w:ascii="Times New Roman" w:hAnsi="Times New Roman" w:cs="Times New Roman"/>
          <w:sz w:val="24"/>
          <w:szCs w:val="24"/>
        </w:rPr>
        <w:t>Также могут привлекаться средства из иных не запрещенных законодательством источников на реализацию мероприятий Программы.</w:t>
      </w:r>
    </w:p>
    <w:p w:rsidR="00AD76E9" w:rsidRDefault="00AD76E9" w:rsidP="00303F73">
      <w:pPr>
        <w:widowControl w:val="0"/>
        <w:autoSpaceDE w:val="0"/>
        <w:autoSpaceDN w:val="0"/>
        <w:adjustRightInd w:val="0"/>
        <w:jc w:val="both"/>
      </w:pPr>
    </w:p>
    <w:p w:rsidR="00AD76E9" w:rsidRPr="00303F73" w:rsidRDefault="00AD76E9" w:rsidP="00303F73">
      <w:pPr>
        <w:pStyle w:val="a3"/>
        <w:jc w:val="center"/>
        <w:rPr>
          <w:rFonts w:ascii="Times New Roman" w:hAnsi="Times New Roman" w:cs="Times New Roman"/>
          <w:b/>
          <w:sz w:val="24"/>
          <w:szCs w:val="24"/>
        </w:rPr>
      </w:pPr>
      <w:r w:rsidRPr="00303F73">
        <w:rPr>
          <w:rFonts w:ascii="Times New Roman" w:hAnsi="Times New Roman" w:cs="Times New Roman"/>
          <w:b/>
          <w:sz w:val="24"/>
          <w:szCs w:val="24"/>
        </w:rPr>
        <w:t>7. Описание ожидаемых результатов реализации Программы и целевые индикаторы измеряемые количественные показатели решения поставленных задач и хода реализации программы по годам.</w:t>
      </w:r>
    </w:p>
    <w:p w:rsidR="00AD76E9" w:rsidRPr="00303F73" w:rsidRDefault="00AD76E9" w:rsidP="00303F73">
      <w:pPr>
        <w:pStyle w:val="a3"/>
        <w:jc w:val="both"/>
        <w:rPr>
          <w:rFonts w:ascii="Times New Roman" w:hAnsi="Times New Roman" w:cs="Times New Roman"/>
          <w:sz w:val="24"/>
          <w:szCs w:val="24"/>
        </w:rPr>
      </w:pPr>
    </w:p>
    <w:p w:rsidR="00AD76E9" w:rsidRPr="00303F73" w:rsidRDefault="00AD76E9" w:rsidP="00303F73">
      <w:pPr>
        <w:pStyle w:val="a3"/>
        <w:jc w:val="both"/>
        <w:rPr>
          <w:rFonts w:ascii="Times New Roman" w:hAnsi="Times New Roman" w:cs="Times New Roman"/>
          <w:bCs/>
          <w:sz w:val="24"/>
          <w:szCs w:val="24"/>
        </w:rPr>
      </w:pPr>
      <w:r w:rsidRPr="00303F73">
        <w:rPr>
          <w:rFonts w:ascii="Times New Roman" w:hAnsi="Times New Roman" w:cs="Times New Roman"/>
          <w:bCs/>
          <w:sz w:val="24"/>
          <w:szCs w:val="24"/>
        </w:rPr>
        <w:t>Ожидаемыми результатами реализации Программы являются:</w:t>
      </w:r>
    </w:p>
    <w:p w:rsidR="00AD76E9" w:rsidRPr="00303F73" w:rsidRDefault="00303F73" w:rsidP="00303F73">
      <w:pPr>
        <w:pStyle w:val="a3"/>
        <w:jc w:val="both"/>
        <w:rPr>
          <w:rFonts w:ascii="Times New Roman" w:hAnsi="Times New Roman" w:cs="Times New Roman"/>
          <w:bCs/>
          <w:sz w:val="24"/>
          <w:szCs w:val="24"/>
        </w:rPr>
      </w:pPr>
      <w:r>
        <w:rPr>
          <w:rFonts w:ascii="Times New Roman" w:hAnsi="Times New Roman" w:cs="Times New Roman"/>
          <w:bCs/>
          <w:sz w:val="24"/>
          <w:szCs w:val="24"/>
        </w:rPr>
        <w:t>-</w:t>
      </w:r>
      <w:r w:rsidR="00AD76E9" w:rsidRPr="00303F73">
        <w:rPr>
          <w:rFonts w:ascii="Times New Roman" w:hAnsi="Times New Roman" w:cs="Times New Roman"/>
          <w:bCs/>
          <w:sz w:val="24"/>
          <w:szCs w:val="24"/>
        </w:rPr>
        <w:t>формирование эффективного кадрового потенциала муниципальной службы, совершенствование знаний и умений муниципальных служащих;</w:t>
      </w:r>
    </w:p>
    <w:p w:rsidR="00AD76E9" w:rsidRPr="00303F73" w:rsidRDefault="00AD76E9" w:rsidP="00303F73">
      <w:pPr>
        <w:pStyle w:val="a3"/>
        <w:jc w:val="both"/>
        <w:rPr>
          <w:rFonts w:ascii="Times New Roman" w:hAnsi="Times New Roman" w:cs="Times New Roman"/>
          <w:bCs/>
          <w:sz w:val="24"/>
          <w:szCs w:val="24"/>
        </w:rPr>
      </w:pPr>
      <w:r w:rsidRPr="00303F73">
        <w:rPr>
          <w:rFonts w:ascii="Times New Roman" w:hAnsi="Times New Roman" w:cs="Times New Roman"/>
          <w:bCs/>
          <w:sz w:val="24"/>
          <w:szCs w:val="24"/>
        </w:rPr>
        <w:t>- качественное информационно – аналитическое обеспечение кадровых процессов;</w:t>
      </w:r>
    </w:p>
    <w:p w:rsidR="00AD76E9" w:rsidRPr="00303F73" w:rsidRDefault="00303F73" w:rsidP="00303F73">
      <w:pPr>
        <w:pStyle w:val="a3"/>
        <w:jc w:val="both"/>
        <w:rPr>
          <w:rFonts w:ascii="Times New Roman" w:hAnsi="Times New Roman" w:cs="Times New Roman"/>
          <w:bCs/>
          <w:sz w:val="24"/>
          <w:szCs w:val="24"/>
        </w:rPr>
      </w:pPr>
      <w:r>
        <w:rPr>
          <w:rFonts w:ascii="Times New Roman" w:hAnsi="Times New Roman" w:cs="Times New Roman"/>
          <w:bCs/>
          <w:sz w:val="24"/>
          <w:szCs w:val="24"/>
        </w:rPr>
        <w:t>-</w:t>
      </w:r>
      <w:r w:rsidR="00AD76E9" w:rsidRPr="00303F73">
        <w:rPr>
          <w:rFonts w:ascii="Times New Roman" w:hAnsi="Times New Roman" w:cs="Times New Roman"/>
          <w:bCs/>
          <w:sz w:val="24"/>
          <w:szCs w:val="24"/>
        </w:rPr>
        <w:t>совершенствование и создание муниципальной правовой и методической базы, обеспечивающей дальнейшее развитие  и эффективную деятельность кадровой работы;</w:t>
      </w:r>
    </w:p>
    <w:p w:rsidR="00AD76E9" w:rsidRPr="00303F73" w:rsidRDefault="00303F73" w:rsidP="00303F73">
      <w:pPr>
        <w:pStyle w:val="a3"/>
        <w:jc w:val="both"/>
        <w:rPr>
          <w:rFonts w:ascii="Times New Roman" w:hAnsi="Times New Roman" w:cs="Times New Roman"/>
          <w:bCs/>
          <w:sz w:val="24"/>
          <w:szCs w:val="24"/>
        </w:rPr>
      </w:pPr>
      <w:r>
        <w:rPr>
          <w:rFonts w:ascii="Times New Roman" w:hAnsi="Times New Roman" w:cs="Times New Roman"/>
          <w:bCs/>
          <w:sz w:val="24"/>
          <w:szCs w:val="24"/>
        </w:rPr>
        <w:lastRenderedPageBreak/>
        <w:t>-</w:t>
      </w:r>
      <w:r w:rsidR="00AD76E9" w:rsidRPr="00303F73">
        <w:rPr>
          <w:rFonts w:ascii="Times New Roman" w:hAnsi="Times New Roman" w:cs="Times New Roman"/>
          <w:bCs/>
          <w:sz w:val="24"/>
          <w:szCs w:val="24"/>
        </w:rPr>
        <w:t>повышение престижа муниципальной службы за счет роста профессионализма и компетентности муниципальных служащих;</w:t>
      </w:r>
    </w:p>
    <w:p w:rsidR="00AD76E9" w:rsidRPr="00303F73" w:rsidRDefault="00303F73" w:rsidP="00303F73">
      <w:pPr>
        <w:pStyle w:val="a3"/>
        <w:jc w:val="both"/>
        <w:rPr>
          <w:rFonts w:ascii="Times New Roman" w:hAnsi="Times New Roman" w:cs="Times New Roman"/>
          <w:bCs/>
          <w:sz w:val="24"/>
          <w:szCs w:val="24"/>
        </w:rPr>
      </w:pPr>
      <w:r>
        <w:rPr>
          <w:rFonts w:ascii="Times New Roman" w:hAnsi="Times New Roman" w:cs="Times New Roman"/>
          <w:bCs/>
          <w:sz w:val="24"/>
          <w:szCs w:val="24"/>
        </w:rPr>
        <w:t>-</w:t>
      </w:r>
      <w:r w:rsidR="00AD76E9" w:rsidRPr="00303F73">
        <w:rPr>
          <w:rFonts w:ascii="Times New Roman" w:hAnsi="Times New Roman" w:cs="Times New Roman"/>
          <w:bCs/>
          <w:sz w:val="24"/>
          <w:szCs w:val="24"/>
        </w:rPr>
        <w:t>снижение потенциальной угрозы коррупционных действий со стороны муниципальных служащих.</w:t>
      </w:r>
    </w:p>
    <w:p w:rsidR="00AD76E9" w:rsidRPr="00303F73" w:rsidRDefault="00303F73" w:rsidP="00303F73">
      <w:pPr>
        <w:pStyle w:val="a3"/>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D76E9" w:rsidRPr="00303F73">
        <w:rPr>
          <w:rFonts w:ascii="Times New Roman" w:hAnsi="Times New Roman" w:cs="Times New Roman"/>
          <w:bCs/>
          <w:sz w:val="24"/>
          <w:szCs w:val="24"/>
        </w:rPr>
        <w:t xml:space="preserve">Методика расчета целевых индикаторов программы: </w:t>
      </w:r>
    </w:p>
    <w:p w:rsidR="00AD76E9" w:rsidRPr="00303F73" w:rsidRDefault="0048398E" w:rsidP="00303F73">
      <w:pPr>
        <w:pStyle w:val="a3"/>
        <w:jc w:val="both"/>
        <w:rPr>
          <w:rFonts w:ascii="Times New Roman" w:hAnsi="Times New Roman" w:cs="Times New Roman"/>
          <w:bCs/>
          <w:i/>
          <w:sz w:val="24"/>
          <w:szCs w:val="24"/>
        </w:rPr>
      </w:pPr>
      <w:r>
        <w:rPr>
          <w:rFonts w:ascii="Times New Roman" w:hAnsi="Times New Roman" w:cs="Times New Roman"/>
          <w:bCs/>
          <w:i/>
          <w:sz w:val="24"/>
          <w:szCs w:val="24"/>
        </w:rPr>
        <w:t>1</w:t>
      </w:r>
      <w:r w:rsidR="00AD76E9" w:rsidRPr="00303F73">
        <w:rPr>
          <w:rFonts w:ascii="Times New Roman" w:hAnsi="Times New Roman" w:cs="Times New Roman"/>
          <w:bCs/>
          <w:i/>
          <w:sz w:val="24"/>
          <w:szCs w:val="24"/>
        </w:rPr>
        <w:t>. Доля должностей муниципальной службы, для которых утверждены должностные инструкции, соответствующие установленным требованиям</w:t>
      </w:r>
    </w:p>
    <w:p w:rsidR="00AD76E9" w:rsidRPr="00303F73" w:rsidRDefault="0048398E" w:rsidP="00303F73">
      <w:pPr>
        <w:pStyle w:val="a3"/>
        <w:jc w:val="both"/>
        <w:rPr>
          <w:rFonts w:ascii="Times New Roman" w:hAnsi="Times New Roman" w:cs="Times New Roman"/>
          <w:sz w:val="24"/>
          <w:szCs w:val="24"/>
        </w:rPr>
      </w:pPr>
      <w:r>
        <w:rPr>
          <w:rFonts w:ascii="Times New Roman" w:hAnsi="Times New Roman" w:cs="Times New Roman"/>
          <w:sz w:val="24"/>
          <w:szCs w:val="24"/>
        </w:rPr>
        <w:t>1</w:t>
      </w:r>
      <w:r w:rsidR="00AD76E9" w:rsidRPr="00303F73">
        <w:rPr>
          <w:rFonts w:ascii="Times New Roman" w:hAnsi="Times New Roman" w:cs="Times New Roman"/>
          <w:sz w:val="24"/>
          <w:szCs w:val="24"/>
        </w:rPr>
        <w:t xml:space="preserve">.1. Базовое значение по данному показателю сформировано на основании информации отдела правовой и кадровой работы администрации </w:t>
      </w:r>
      <w:r>
        <w:rPr>
          <w:rFonts w:ascii="Times New Roman" w:hAnsi="Times New Roman" w:cs="Times New Roman"/>
          <w:sz w:val="24"/>
          <w:szCs w:val="24"/>
        </w:rPr>
        <w:t>Приморского сельского поселения</w:t>
      </w:r>
      <w:r w:rsidR="00AD76E9" w:rsidRPr="00303F73">
        <w:rPr>
          <w:rFonts w:ascii="Times New Roman" w:hAnsi="Times New Roman" w:cs="Times New Roman"/>
          <w:sz w:val="24"/>
          <w:szCs w:val="24"/>
        </w:rPr>
        <w:t xml:space="preserve"> по итогам 201</w:t>
      </w:r>
      <w:r>
        <w:rPr>
          <w:rFonts w:ascii="Times New Roman" w:hAnsi="Times New Roman" w:cs="Times New Roman"/>
          <w:sz w:val="24"/>
          <w:szCs w:val="24"/>
        </w:rPr>
        <w:t>4</w:t>
      </w:r>
      <w:r w:rsidR="00AD76E9" w:rsidRPr="00303F73">
        <w:rPr>
          <w:rFonts w:ascii="Times New Roman" w:hAnsi="Times New Roman" w:cs="Times New Roman"/>
          <w:sz w:val="24"/>
          <w:szCs w:val="24"/>
        </w:rPr>
        <w:t xml:space="preserve"> года.</w:t>
      </w:r>
    </w:p>
    <w:p w:rsidR="00AD76E9" w:rsidRPr="00303F73" w:rsidRDefault="0048398E" w:rsidP="00303F73">
      <w:pPr>
        <w:pStyle w:val="a3"/>
        <w:jc w:val="both"/>
        <w:rPr>
          <w:rFonts w:ascii="Times New Roman" w:hAnsi="Times New Roman" w:cs="Times New Roman"/>
          <w:sz w:val="24"/>
          <w:szCs w:val="24"/>
        </w:rPr>
      </w:pPr>
      <w:r>
        <w:rPr>
          <w:rFonts w:ascii="Times New Roman" w:hAnsi="Times New Roman" w:cs="Times New Roman"/>
          <w:sz w:val="24"/>
          <w:szCs w:val="24"/>
        </w:rPr>
        <w:t>1</w:t>
      </w:r>
      <w:r w:rsidR="00AD76E9" w:rsidRPr="00303F73">
        <w:rPr>
          <w:rFonts w:ascii="Times New Roman" w:hAnsi="Times New Roman" w:cs="Times New Roman"/>
          <w:sz w:val="24"/>
          <w:szCs w:val="24"/>
        </w:rPr>
        <w:t>.2. Значение по данному показателю должно составлять ежегодно 100 процентов, включая итоги 2015 года.</w:t>
      </w:r>
    </w:p>
    <w:p w:rsidR="00AD76E9" w:rsidRPr="00303F73" w:rsidRDefault="00AD76E9" w:rsidP="00303F73">
      <w:pPr>
        <w:pStyle w:val="a3"/>
        <w:jc w:val="both"/>
        <w:rPr>
          <w:rFonts w:ascii="Times New Roman" w:hAnsi="Times New Roman" w:cs="Times New Roman"/>
          <w:sz w:val="24"/>
          <w:szCs w:val="24"/>
        </w:rPr>
      </w:pPr>
      <w:r w:rsidRPr="00303F73">
        <w:rPr>
          <w:rFonts w:ascii="Times New Roman" w:hAnsi="Times New Roman" w:cs="Times New Roman"/>
          <w:sz w:val="24"/>
          <w:szCs w:val="24"/>
        </w:rPr>
        <w:t>Единица измерения – процентов.</w:t>
      </w:r>
    </w:p>
    <w:p w:rsidR="00AD76E9" w:rsidRPr="00303F73" w:rsidRDefault="00AD76E9" w:rsidP="00303F73">
      <w:pPr>
        <w:pStyle w:val="a3"/>
        <w:jc w:val="both"/>
        <w:rPr>
          <w:rFonts w:ascii="Times New Roman" w:hAnsi="Times New Roman" w:cs="Times New Roman"/>
          <w:sz w:val="24"/>
          <w:szCs w:val="24"/>
        </w:rPr>
      </w:pPr>
      <w:r w:rsidRPr="00303F73">
        <w:rPr>
          <w:rFonts w:ascii="Times New Roman" w:hAnsi="Times New Roman" w:cs="Times New Roman"/>
          <w:sz w:val="24"/>
          <w:szCs w:val="24"/>
        </w:rPr>
        <w:t xml:space="preserve">Расчет показателя: показатель определяется  путем анализа должностей муниципальной службы и должностных инструкций муниципальных служащих. </w:t>
      </w:r>
    </w:p>
    <w:p w:rsidR="00AD76E9" w:rsidRPr="00303F73" w:rsidRDefault="0048398E" w:rsidP="00303F73">
      <w:pPr>
        <w:pStyle w:val="a3"/>
        <w:jc w:val="both"/>
        <w:rPr>
          <w:rFonts w:ascii="Times New Roman" w:hAnsi="Times New Roman" w:cs="Times New Roman"/>
          <w:sz w:val="24"/>
          <w:szCs w:val="24"/>
        </w:rPr>
      </w:pPr>
      <w:r>
        <w:rPr>
          <w:rFonts w:ascii="Times New Roman" w:hAnsi="Times New Roman" w:cs="Times New Roman"/>
          <w:sz w:val="24"/>
          <w:szCs w:val="24"/>
        </w:rPr>
        <w:t>1</w:t>
      </w:r>
      <w:r w:rsidR="00AD76E9" w:rsidRPr="00303F73">
        <w:rPr>
          <w:rFonts w:ascii="Times New Roman" w:hAnsi="Times New Roman" w:cs="Times New Roman"/>
          <w:sz w:val="24"/>
          <w:szCs w:val="24"/>
        </w:rPr>
        <w:t>.3. Планируемое значение показателя для каждого отчетного периода составляет 100 процентов.</w:t>
      </w:r>
    </w:p>
    <w:p w:rsidR="00AD76E9" w:rsidRPr="00303F73" w:rsidRDefault="00AD76E9" w:rsidP="00303F73">
      <w:pPr>
        <w:pStyle w:val="a3"/>
        <w:jc w:val="both"/>
        <w:rPr>
          <w:rFonts w:ascii="Times New Roman" w:hAnsi="Times New Roman" w:cs="Times New Roman"/>
          <w:sz w:val="24"/>
          <w:szCs w:val="24"/>
        </w:rPr>
      </w:pPr>
      <w:r w:rsidRPr="00303F73">
        <w:rPr>
          <w:rFonts w:ascii="Times New Roman" w:hAnsi="Times New Roman" w:cs="Times New Roman"/>
          <w:sz w:val="24"/>
          <w:szCs w:val="24"/>
        </w:rPr>
        <w:t>Показатель рассчитывается по формуле:</w:t>
      </w:r>
    </w:p>
    <w:p w:rsidR="00AD76E9" w:rsidRPr="00303F73" w:rsidRDefault="00AD76E9" w:rsidP="00303F73">
      <w:pPr>
        <w:pStyle w:val="a3"/>
        <w:jc w:val="both"/>
        <w:rPr>
          <w:rFonts w:ascii="Times New Roman" w:hAnsi="Times New Roman" w:cs="Times New Roman"/>
          <w:sz w:val="24"/>
          <w:szCs w:val="24"/>
        </w:rPr>
      </w:pPr>
      <w:r w:rsidRPr="00303F73">
        <w:rPr>
          <w:rFonts w:ascii="Times New Roman" w:hAnsi="Times New Roman" w:cs="Times New Roman"/>
          <w:sz w:val="24"/>
          <w:szCs w:val="24"/>
        </w:rPr>
        <w:t xml:space="preserve">ДДМС = ДР х 100 / ДМС, где: </w:t>
      </w:r>
    </w:p>
    <w:p w:rsidR="00AD76E9" w:rsidRPr="00303F73" w:rsidRDefault="00AD76E9" w:rsidP="00303F73">
      <w:pPr>
        <w:pStyle w:val="a3"/>
        <w:jc w:val="both"/>
        <w:rPr>
          <w:rFonts w:ascii="Times New Roman" w:hAnsi="Times New Roman" w:cs="Times New Roman"/>
          <w:sz w:val="24"/>
          <w:szCs w:val="24"/>
        </w:rPr>
      </w:pPr>
      <w:r w:rsidRPr="00303F73">
        <w:rPr>
          <w:rFonts w:ascii="Times New Roman" w:hAnsi="Times New Roman" w:cs="Times New Roman"/>
          <w:sz w:val="24"/>
          <w:szCs w:val="24"/>
        </w:rPr>
        <w:t>ДДМС – доля должностей муниципальной службы, для которых утверждены должностные инструкции, соответствующие установленным требованиям;</w:t>
      </w:r>
    </w:p>
    <w:p w:rsidR="00AD76E9" w:rsidRPr="00303F73" w:rsidRDefault="00AD76E9" w:rsidP="00303F73">
      <w:pPr>
        <w:pStyle w:val="a3"/>
        <w:jc w:val="both"/>
        <w:rPr>
          <w:rFonts w:ascii="Times New Roman" w:hAnsi="Times New Roman" w:cs="Times New Roman"/>
          <w:sz w:val="24"/>
          <w:szCs w:val="24"/>
        </w:rPr>
      </w:pPr>
      <w:r w:rsidRPr="00303F73">
        <w:rPr>
          <w:rFonts w:ascii="Times New Roman" w:hAnsi="Times New Roman" w:cs="Times New Roman"/>
          <w:sz w:val="24"/>
          <w:szCs w:val="24"/>
        </w:rPr>
        <w:t>ДР – количество утвержденных должностных инструкций;</w:t>
      </w:r>
    </w:p>
    <w:p w:rsidR="00AD76E9" w:rsidRPr="00303F73" w:rsidRDefault="00AD76E9" w:rsidP="00303F73">
      <w:pPr>
        <w:pStyle w:val="a3"/>
        <w:jc w:val="both"/>
        <w:rPr>
          <w:rFonts w:ascii="Times New Roman" w:hAnsi="Times New Roman" w:cs="Times New Roman"/>
          <w:sz w:val="24"/>
          <w:szCs w:val="24"/>
        </w:rPr>
      </w:pPr>
      <w:r w:rsidRPr="00303F73">
        <w:rPr>
          <w:rFonts w:ascii="Times New Roman" w:hAnsi="Times New Roman" w:cs="Times New Roman"/>
          <w:sz w:val="24"/>
          <w:szCs w:val="24"/>
        </w:rPr>
        <w:t>ДМС – количество должностей муниципальной службы.</w:t>
      </w:r>
    </w:p>
    <w:p w:rsidR="00AD76E9" w:rsidRPr="00303F73" w:rsidRDefault="00161D76" w:rsidP="00303F73">
      <w:pPr>
        <w:pStyle w:val="a3"/>
        <w:jc w:val="both"/>
        <w:rPr>
          <w:rFonts w:ascii="Times New Roman" w:hAnsi="Times New Roman" w:cs="Times New Roman"/>
          <w:i/>
          <w:sz w:val="24"/>
          <w:szCs w:val="24"/>
        </w:rPr>
      </w:pPr>
      <w:r>
        <w:rPr>
          <w:rFonts w:ascii="Times New Roman" w:hAnsi="Times New Roman" w:cs="Times New Roman"/>
          <w:bCs/>
          <w:i/>
          <w:sz w:val="24"/>
          <w:szCs w:val="24"/>
        </w:rPr>
        <w:t>2</w:t>
      </w:r>
      <w:r w:rsidR="00AD76E9" w:rsidRPr="00303F73">
        <w:rPr>
          <w:rFonts w:ascii="Times New Roman" w:hAnsi="Times New Roman" w:cs="Times New Roman"/>
          <w:bCs/>
          <w:i/>
          <w:sz w:val="24"/>
          <w:szCs w:val="24"/>
        </w:rPr>
        <w:t xml:space="preserve">. Число муниципальных служащих, прошедших обучение в соответствии с муниципальным заказом на профессиональную подготовку, переподготовку и повышение квалификации </w:t>
      </w:r>
    </w:p>
    <w:p w:rsidR="00AD76E9" w:rsidRPr="00303F73" w:rsidRDefault="00161D76" w:rsidP="00303F73">
      <w:pPr>
        <w:pStyle w:val="a3"/>
        <w:jc w:val="both"/>
        <w:rPr>
          <w:rFonts w:ascii="Times New Roman" w:hAnsi="Times New Roman" w:cs="Times New Roman"/>
          <w:sz w:val="24"/>
          <w:szCs w:val="24"/>
        </w:rPr>
      </w:pPr>
      <w:r>
        <w:rPr>
          <w:rFonts w:ascii="Times New Roman" w:hAnsi="Times New Roman" w:cs="Times New Roman"/>
          <w:sz w:val="24"/>
          <w:szCs w:val="24"/>
        </w:rPr>
        <w:t>2</w:t>
      </w:r>
      <w:r w:rsidR="00AD76E9" w:rsidRPr="00303F73">
        <w:rPr>
          <w:rFonts w:ascii="Times New Roman" w:hAnsi="Times New Roman" w:cs="Times New Roman"/>
          <w:sz w:val="24"/>
          <w:szCs w:val="24"/>
        </w:rPr>
        <w:t xml:space="preserve">.1. Базовое значение по данному показателю сформировано на основании информации </w:t>
      </w:r>
      <w:r>
        <w:rPr>
          <w:rFonts w:ascii="Times New Roman" w:hAnsi="Times New Roman" w:cs="Times New Roman"/>
          <w:sz w:val="24"/>
          <w:szCs w:val="24"/>
        </w:rPr>
        <w:t>специалиста по общим вопросам</w:t>
      </w:r>
      <w:r w:rsidR="00AD76E9" w:rsidRPr="00303F73">
        <w:rPr>
          <w:rFonts w:ascii="Times New Roman" w:hAnsi="Times New Roman" w:cs="Times New Roman"/>
          <w:sz w:val="24"/>
          <w:szCs w:val="24"/>
        </w:rPr>
        <w:t xml:space="preserve"> администрации </w:t>
      </w:r>
      <w:r>
        <w:rPr>
          <w:rFonts w:ascii="Times New Roman" w:hAnsi="Times New Roman" w:cs="Times New Roman"/>
          <w:sz w:val="24"/>
          <w:szCs w:val="24"/>
        </w:rPr>
        <w:t>Приморского сельского поселения</w:t>
      </w:r>
      <w:r w:rsidR="00AD76E9" w:rsidRPr="00303F73">
        <w:rPr>
          <w:rFonts w:ascii="Times New Roman" w:hAnsi="Times New Roman" w:cs="Times New Roman"/>
          <w:sz w:val="24"/>
          <w:szCs w:val="24"/>
        </w:rPr>
        <w:t xml:space="preserve"> по итогам 201</w:t>
      </w:r>
      <w:r>
        <w:rPr>
          <w:rFonts w:ascii="Times New Roman" w:hAnsi="Times New Roman" w:cs="Times New Roman"/>
          <w:sz w:val="24"/>
          <w:szCs w:val="24"/>
        </w:rPr>
        <w:t>4</w:t>
      </w:r>
      <w:r w:rsidR="00AD76E9" w:rsidRPr="00303F73">
        <w:rPr>
          <w:rFonts w:ascii="Times New Roman" w:hAnsi="Times New Roman" w:cs="Times New Roman"/>
          <w:sz w:val="24"/>
          <w:szCs w:val="24"/>
        </w:rPr>
        <w:t xml:space="preserve"> года.</w:t>
      </w:r>
    </w:p>
    <w:p w:rsidR="00AD76E9" w:rsidRPr="00303F73" w:rsidRDefault="00161D76" w:rsidP="00303F73">
      <w:pPr>
        <w:pStyle w:val="a3"/>
        <w:jc w:val="both"/>
        <w:rPr>
          <w:rFonts w:ascii="Times New Roman" w:hAnsi="Times New Roman" w:cs="Times New Roman"/>
          <w:sz w:val="24"/>
          <w:szCs w:val="24"/>
        </w:rPr>
      </w:pPr>
      <w:r>
        <w:rPr>
          <w:rFonts w:ascii="Times New Roman" w:hAnsi="Times New Roman" w:cs="Times New Roman"/>
          <w:sz w:val="24"/>
          <w:szCs w:val="24"/>
        </w:rPr>
        <w:t>2</w:t>
      </w:r>
      <w:r w:rsidR="00AD76E9" w:rsidRPr="00303F73">
        <w:rPr>
          <w:rFonts w:ascii="Times New Roman" w:hAnsi="Times New Roman" w:cs="Times New Roman"/>
          <w:sz w:val="24"/>
          <w:szCs w:val="24"/>
        </w:rPr>
        <w:t xml:space="preserve">.2. Планируемое значение по данному показателю определяется экспертным методом и должно </w:t>
      </w:r>
      <w:r>
        <w:rPr>
          <w:rFonts w:ascii="Times New Roman" w:hAnsi="Times New Roman" w:cs="Times New Roman"/>
          <w:sz w:val="24"/>
          <w:szCs w:val="24"/>
        </w:rPr>
        <w:t xml:space="preserve">составить </w:t>
      </w:r>
      <w:r w:rsidR="00AD76E9" w:rsidRPr="00303F73">
        <w:rPr>
          <w:rFonts w:ascii="Times New Roman" w:hAnsi="Times New Roman" w:cs="Times New Roman"/>
          <w:sz w:val="24"/>
          <w:szCs w:val="24"/>
        </w:rPr>
        <w:t xml:space="preserve"> в 201</w:t>
      </w:r>
      <w:r>
        <w:rPr>
          <w:rFonts w:ascii="Times New Roman" w:hAnsi="Times New Roman" w:cs="Times New Roman"/>
          <w:sz w:val="24"/>
          <w:szCs w:val="24"/>
        </w:rPr>
        <w:t>5</w:t>
      </w:r>
      <w:r w:rsidR="00AD76E9" w:rsidRPr="00303F73">
        <w:rPr>
          <w:rFonts w:ascii="Times New Roman" w:hAnsi="Times New Roman" w:cs="Times New Roman"/>
          <w:sz w:val="24"/>
          <w:szCs w:val="24"/>
        </w:rPr>
        <w:t xml:space="preserve"> году – </w:t>
      </w:r>
      <w:r>
        <w:rPr>
          <w:rFonts w:ascii="Times New Roman" w:hAnsi="Times New Roman" w:cs="Times New Roman"/>
          <w:sz w:val="24"/>
          <w:szCs w:val="24"/>
        </w:rPr>
        <w:t>2 человека</w:t>
      </w:r>
      <w:r w:rsidR="00AD76E9" w:rsidRPr="00303F73">
        <w:rPr>
          <w:rFonts w:ascii="Times New Roman" w:hAnsi="Times New Roman" w:cs="Times New Roman"/>
          <w:sz w:val="24"/>
          <w:szCs w:val="24"/>
        </w:rPr>
        <w:t>.</w:t>
      </w:r>
    </w:p>
    <w:p w:rsidR="00AD76E9" w:rsidRPr="00303F73" w:rsidRDefault="00AD76E9" w:rsidP="00303F73">
      <w:pPr>
        <w:pStyle w:val="a3"/>
        <w:jc w:val="both"/>
        <w:rPr>
          <w:rFonts w:ascii="Times New Roman" w:hAnsi="Times New Roman" w:cs="Times New Roman"/>
          <w:sz w:val="24"/>
          <w:szCs w:val="24"/>
        </w:rPr>
      </w:pPr>
      <w:r w:rsidRPr="00303F73">
        <w:rPr>
          <w:rFonts w:ascii="Times New Roman" w:hAnsi="Times New Roman" w:cs="Times New Roman"/>
          <w:sz w:val="24"/>
          <w:szCs w:val="24"/>
        </w:rPr>
        <w:t>Единица измерения – человек.</w:t>
      </w:r>
    </w:p>
    <w:p w:rsidR="00AD76E9" w:rsidRPr="00303F73" w:rsidRDefault="00AD76E9" w:rsidP="00303F73">
      <w:pPr>
        <w:pStyle w:val="a3"/>
        <w:jc w:val="both"/>
        <w:rPr>
          <w:rFonts w:ascii="Times New Roman" w:hAnsi="Times New Roman" w:cs="Times New Roman"/>
          <w:sz w:val="24"/>
          <w:szCs w:val="24"/>
        </w:rPr>
      </w:pPr>
      <w:r w:rsidRPr="00303F73">
        <w:rPr>
          <w:rFonts w:ascii="Times New Roman" w:hAnsi="Times New Roman" w:cs="Times New Roman"/>
          <w:sz w:val="24"/>
          <w:szCs w:val="24"/>
        </w:rPr>
        <w:t xml:space="preserve">Расчет показателя: показатель определяется </w:t>
      </w:r>
      <w:r w:rsidR="00161D76">
        <w:rPr>
          <w:rFonts w:ascii="Times New Roman" w:hAnsi="Times New Roman" w:cs="Times New Roman"/>
          <w:sz w:val="24"/>
          <w:szCs w:val="24"/>
        </w:rPr>
        <w:t>специалистом по общим вопросам</w:t>
      </w:r>
      <w:r w:rsidRPr="00303F73">
        <w:rPr>
          <w:rFonts w:ascii="Times New Roman" w:hAnsi="Times New Roman" w:cs="Times New Roman"/>
          <w:sz w:val="24"/>
          <w:szCs w:val="24"/>
        </w:rPr>
        <w:t xml:space="preserve"> администрации </w:t>
      </w:r>
      <w:r w:rsidR="00161D76">
        <w:rPr>
          <w:rFonts w:ascii="Times New Roman" w:hAnsi="Times New Roman" w:cs="Times New Roman"/>
          <w:sz w:val="24"/>
          <w:szCs w:val="24"/>
        </w:rPr>
        <w:t>Приморского сельского поселения</w:t>
      </w:r>
      <w:r w:rsidRPr="00303F73">
        <w:rPr>
          <w:rFonts w:ascii="Times New Roman" w:hAnsi="Times New Roman" w:cs="Times New Roman"/>
          <w:sz w:val="24"/>
          <w:szCs w:val="24"/>
        </w:rPr>
        <w:t xml:space="preserve">. </w:t>
      </w:r>
    </w:p>
    <w:p w:rsidR="00161D76" w:rsidRDefault="00161D76" w:rsidP="0048398E">
      <w:pPr>
        <w:pStyle w:val="a3"/>
        <w:jc w:val="center"/>
        <w:rPr>
          <w:rFonts w:ascii="Times New Roman" w:hAnsi="Times New Roman" w:cs="Times New Roman"/>
          <w:b/>
          <w:sz w:val="24"/>
          <w:szCs w:val="24"/>
        </w:rPr>
      </w:pPr>
    </w:p>
    <w:p w:rsidR="00AD76E9" w:rsidRPr="0048398E" w:rsidRDefault="00AD76E9" w:rsidP="0048398E">
      <w:pPr>
        <w:pStyle w:val="a3"/>
        <w:jc w:val="center"/>
        <w:rPr>
          <w:rFonts w:ascii="Times New Roman" w:hAnsi="Times New Roman" w:cs="Times New Roman"/>
          <w:b/>
          <w:sz w:val="24"/>
          <w:szCs w:val="24"/>
        </w:rPr>
      </w:pPr>
      <w:r w:rsidRPr="0048398E">
        <w:rPr>
          <w:rFonts w:ascii="Times New Roman" w:hAnsi="Times New Roman" w:cs="Times New Roman"/>
          <w:b/>
          <w:sz w:val="24"/>
          <w:szCs w:val="24"/>
        </w:rPr>
        <w:t>8. Описание социальных, экономических и экологических последствий реализации программы, общая оценка ее вклада в достижение соответствующей стратегической цели, оценка рисков ее реализации</w:t>
      </w:r>
    </w:p>
    <w:p w:rsidR="00AD76E9" w:rsidRPr="0048398E" w:rsidRDefault="00AD76E9" w:rsidP="0048398E">
      <w:pPr>
        <w:pStyle w:val="a3"/>
        <w:jc w:val="both"/>
        <w:rPr>
          <w:rFonts w:ascii="Times New Roman" w:hAnsi="Times New Roman" w:cs="Times New Roman"/>
          <w:bCs/>
          <w:sz w:val="24"/>
          <w:szCs w:val="24"/>
        </w:rPr>
      </w:pPr>
    </w:p>
    <w:p w:rsidR="00AD76E9" w:rsidRPr="0048398E" w:rsidRDefault="0048398E" w:rsidP="0048398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D76E9" w:rsidRPr="0048398E">
        <w:rPr>
          <w:rFonts w:ascii="Times New Roman" w:hAnsi="Times New Roman" w:cs="Times New Roman"/>
          <w:sz w:val="24"/>
          <w:szCs w:val="24"/>
        </w:rPr>
        <w:t xml:space="preserve">Реализация Программы приведет к совершенствованию развития муниципальной службы в </w:t>
      </w:r>
      <w:r>
        <w:rPr>
          <w:rFonts w:ascii="Times New Roman" w:hAnsi="Times New Roman" w:cs="Times New Roman"/>
          <w:sz w:val="24"/>
          <w:szCs w:val="24"/>
        </w:rPr>
        <w:t>Приморском сельском поселении</w:t>
      </w:r>
      <w:r w:rsidR="00AD76E9" w:rsidRPr="0048398E">
        <w:rPr>
          <w:rFonts w:ascii="Times New Roman" w:hAnsi="Times New Roman" w:cs="Times New Roman"/>
          <w:sz w:val="24"/>
          <w:szCs w:val="24"/>
        </w:rPr>
        <w:t xml:space="preserve"> и позволит обеспечить:</w:t>
      </w:r>
    </w:p>
    <w:p w:rsidR="00AD76E9" w:rsidRPr="0048398E" w:rsidRDefault="0048398E" w:rsidP="0048398E">
      <w:pPr>
        <w:pStyle w:val="a3"/>
        <w:jc w:val="both"/>
        <w:rPr>
          <w:rFonts w:ascii="Times New Roman" w:hAnsi="Times New Roman" w:cs="Times New Roman"/>
          <w:sz w:val="24"/>
          <w:szCs w:val="24"/>
        </w:rPr>
      </w:pPr>
      <w:r>
        <w:rPr>
          <w:rFonts w:ascii="Times New Roman" w:hAnsi="Times New Roman" w:cs="Times New Roman"/>
          <w:sz w:val="24"/>
          <w:szCs w:val="24"/>
        </w:rPr>
        <w:t>-</w:t>
      </w:r>
      <w:r w:rsidR="00AD76E9" w:rsidRPr="0048398E">
        <w:rPr>
          <w:rFonts w:ascii="Times New Roman" w:hAnsi="Times New Roman" w:cs="Times New Roman"/>
          <w:sz w:val="24"/>
          <w:szCs w:val="24"/>
        </w:rPr>
        <w:t>принятие муниципальных правовых актов, касающихся муниципальной службы;</w:t>
      </w:r>
    </w:p>
    <w:p w:rsidR="00AD76E9" w:rsidRPr="0048398E" w:rsidRDefault="0048398E" w:rsidP="0048398E">
      <w:pPr>
        <w:pStyle w:val="a3"/>
        <w:jc w:val="both"/>
        <w:rPr>
          <w:rFonts w:ascii="Times New Roman" w:hAnsi="Times New Roman" w:cs="Times New Roman"/>
          <w:sz w:val="24"/>
          <w:szCs w:val="24"/>
        </w:rPr>
      </w:pPr>
      <w:r>
        <w:rPr>
          <w:rFonts w:ascii="Times New Roman" w:hAnsi="Times New Roman" w:cs="Times New Roman"/>
          <w:sz w:val="24"/>
          <w:szCs w:val="24"/>
        </w:rPr>
        <w:t>-</w:t>
      </w:r>
      <w:r w:rsidR="00AD76E9" w:rsidRPr="0048398E">
        <w:rPr>
          <w:rFonts w:ascii="Times New Roman" w:hAnsi="Times New Roman" w:cs="Times New Roman"/>
          <w:sz w:val="24"/>
          <w:szCs w:val="24"/>
        </w:rPr>
        <w:t xml:space="preserve">принятие (совершенствование) в администрации </w:t>
      </w:r>
      <w:r>
        <w:rPr>
          <w:rFonts w:ascii="Times New Roman" w:hAnsi="Times New Roman" w:cs="Times New Roman"/>
          <w:sz w:val="24"/>
          <w:szCs w:val="24"/>
        </w:rPr>
        <w:t>Приморского сельского поселения</w:t>
      </w:r>
      <w:r w:rsidR="00AD76E9" w:rsidRPr="0048398E">
        <w:rPr>
          <w:rFonts w:ascii="Times New Roman" w:hAnsi="Times New Roman" w:cs="Times New Roman"/>
          <w:sz w:val="24"/>
          <w:szCs w:val="24"/>
        </w:rPr>
        <w:t xml:space="preserve"> программы развития муниципальной службы;</w:t>
      </w:r>
    </w:p>
    <w:p w:rsidR="00AD76E9" w:rsidRPr="0048398E" w:rsidRDefault="0048398E" w:rsidP="0048398E">
      <w:pPr>
        <w:pStyle w:val="a3"/>
        <w:jc w:val="both"/>
        <w:rPr>
          <w:rFonts w:ascii="Times New Roman" w:hAnsi="Times New Roman" w:cs="Times New Roman"/>
          <w:sz w:val="24"/>
          <w:szCs w:val="24"/>
        </w:rPr>
      </w:pPr>
      <w:r>
        <w:rPr>
          <w:rFonts w:ascii="Times New Roman" w:hAnsi="Times New Roman" w:cs="Times New Roman"/>
          <w:sz w:val="24"/>
          <w:szCs w:val="24"/>
        </w:rPr>
        <w:t>-</w:t>
      </w:r>
      <w:r w:rsidR="00AD76E9" w:rsidRPr="0048398E">
        <w:rPr>
          <w:rFonts w:ascii="Times New Roman" w:hAnsi="Times New Roman" w:cs="Times New Roman"/>
          <w:sz w:val="24"/>
          <w:szCs w:val="24"/>
        </w:rPr>
        <w:t xml:space="preserve">формирование кадрового резерва на муниципальной службе по результатам конкурса и резерва управленческих кадров в администрации </w:t>
      </w:r>
      <w:r>
        <w:rPr>
          <w:rFonts w:ascii="Times New Roman" w:hAnsi="Times New Roman" w:cs="Times New Roman"/>
          <w:sz w:val="24"/>
          <w:szCs w:val="24"/>
        </w:rPr>
        <w:t>Приморского сельского поселения</w:t>
      </w:r>
      <w:r w:rsidR="00AD76E9" w:rsidRPr="0048398E">
        <w:rPr>
          <w:rFonts w:ascii="Times New Roman" w:hAnsi="Times New Roman" w:cs="Times New Roman"/>
          <w:sz w:val="24"/>
          <w:szCs w:val="24"/>
        </w:rPr>
        <w:t>;</w:t>
      </w:r>
    </w:p>
    <w:p w:rsidR="00AD76E9" w:rsidRPr="0048398E" w:rsidRDefault="00416956" w:rsidP="0048398E">
      <w:pPr>
        <w:pStyle w:val="a3"/>
        <w:jc w:val="both"/>
        <w:rPr>
          <w:rFonts w:ascii="Times New Roman" w:hAnsi="Times New Roman" w:cs="Times New Roman"/>
          <w:sz w:val="24"/>
          <w:szCs w:val="24"/>
        </w:rPr>
      </w:pPr>
      <w:r>
        <w:rPr>
          <w:rFonts w:ascii="Times New Roman" w:hAnsi="Times New Roman" w:cs="Times New Roman"/>
          <w:sz w:val="24"/>
          <w:szCs w:val="24"/>
        </w:rPr>
        <w:t>-</w:t>
      </w:r>
      <w:r w:rsidR="00AD76E9" w:rsidRPr="0048398E">
        <w:rPr>
          <w:rFonts w:ascii="Times New Roman" w:hAnsi="Times New Roman" w:cs="Times New Roman"/>
          <w:sz w:val="24"/>
          <w:szCs w:val="24"/>
        </w:rPr>
        <w:t xml:space="preserve">реализацию антикоррупционных мероприятий на муниципальной службе в администрации </w:t>
      </w:r>
      <w:r>
        <w:rPr>
          <w:rFonts w:ascii="Times New Roman" w:hAnsi="Times New Roman" w:cs="Times New Roman"/>
          <w:sz w:val="24"/>
          <w:szCs w:val="24"/>
        </w:rPr>
        <w:t>Приморского сельского поселения</w:t>
      </w:r>
      <w:r w:rsidR="00AD76E9" w:rsidRPr="0048398E">
        <w:rPr>
          <w:rFonts w:ascii="Times New Roman" w:hAnsi="Times New Roman" w:cs="Times New Roman"/>
          <w:sz w:val="24"/>
          <w:szCs w:val="24"/>
        </w:rPr>
        <w:t>;</w:t>
      </w:r>
    </w:p>
    <w:p w:rsidR="00AD76E9" w:rsidRDefault="00416956" w:rsidP="0048398E">
      <w:pPr>
        <w:pStyle w:val="a3"/>
        <w:jc w:val="both"/>
        <w:rPr>
          <w:rFonts w:ascii="Times New Roman" w:hAnsi="Times New Roman" w:cs="Times New Roman"/>
          <w:sz w:val="24"/>
          <w:szCs w:val="24"/>
        </w:rPr>
      </w:pPr>
      <w:r>
        <w:rPr>
          <w:rFonts w:ascii="Times New Roman" w:hAnsi="Times New Roman" w:cs="Times New Roman"/>
          <w:sz w:val="24"/>
          <w:szCs w:val="24"/>
        </w:rPr>
        <w:t>-</w:t>
      </w:r>
      <w:r w:rsidR="00AD76E9" w:rsidRPr="0048398E">
        <w:rPr>
          <w:rFonts w:ascii="Times New Roman" w:hAnsi="Times New Roman" w:cs="Times New Roman"/>
          <w:sz w:val="24"/>
          <w:szCs w:val="24"/>
        </w:rPr>
        <w:t xml:space="preserve">регламентацию и реализацию дополнительных гарантий муниципальных служащих в </w:t>
      </w:r>
      <w:r>
        <w:rPr>
          <w:rFonts w:ascii="Times New Roman" w:hAnsi="Times New Roman" w:cs="Times New Roman"/>
          <w:sz w:val="24"/>
          <w:szCs w:val="24"/>
        </w:rPr>
        <w:t>Приморском сельском поселении</w:t>
      </w:r>
      <w:r w:rsidR="00AD76E9" w:rsidRPr="0048398E">
        <w:rPr>
          <w:rFonts w:ascii="Times New Roman" w:hAnsi="Times New Roman" w:cs="Times New Roman"/>
          <w:sz w:val="24"/>
          <w:szCs w:val="24"/>
        </w:rPr>
        <w:t>.</w:t>
      </w:r>
    </w:p>
    <w:p w:rsidR="00416956" w:rsidRDefault="00416956" w:rsidP="0048398E">
      <w:pPr>
        <w:pStyle w:val="a3"/>
        <w:jc w:val="both"/>
        <w:rPr>
          <w:rFonts w:ascii="Times New Roman" w:hAnsi="Times New Roman" w:cs="Times New Roman"/>
          <w:sz w:val="24"/>
          <w:szCs w:val="24"/>
        </w:rPr>
      </w:pPr>
    </w:p>
    <w:p w:rsidR="00AD76E9" w:rsidRPr="0048398E" w:rsidRDefault="00AD76E9" w:rsidP="0048398E">
      <w:pPr>
        <w:pStyle w:val="a3"/>
        <w:jc w:val="both"/>
        <w:rPr>
          <w:rFonts w:ascii="Times New Roman" w:hAnsi="Times New Roman" w:cs="Times New Roman"/>
          <w:sz w:val="24"/>
          <w:szCs w:val="24"/>
        </w:rPr>
      </w:pPr>
    </w:p>
    <w:p w:rsidR="00AD76E9" w:rsidRPr="00416956" w:rsidRDefault="00AD76E9" w:rsidP="00416956">
      <w:pPr>
        <w:pStyle w:val="a3"/>
        <w:jc w:val="center"/>
        <w:rPr>
          <w:rFonts w:ascii="Times New Roman" w:hAnsi="Times New Roman" w:cs="Times New Roman"/>
          <w:b/>
          <w:sz w:val="24"/>
          <w:szCs w:val="24"/>
        </w:rPr>
      </w:pPr>
      <w:r w:rsidRPr="00416956">
        <w:rPr>
          <w:rFonts w:ascii="Times New Roman" w:hAnsi="Times New Roman" w:cs="Times New Roman"/>
          <w:b/>
          <w:sz w:val="24"/>
          <w:szCs w:val="24"/>
        </w:rPr>
        <w:lastRenderedPageBreak/>
        <w:t>9. Оценка эффективности расходования бюджетных средств по годам или этапам в течение всего срока реализации программы</w:t>
      </w:r>
    </w:p>
    <w:p w:rsidR="00AD76E9" w:rsidRPr="00416956" w:rsidRDefault="00AD76E9" w:rsidP="00416956">
      <w:pPr>
        <w:pStyle w:val="a3"/>
        <w:jc w:val="both"/>
        <w:rPr>
          <w:rFonts w:ascii="Times New Roman" w:hAnsi="Times New Roman" w:cs="Times New Roman"/>
          <w:sz w:val="24"/>
          <w:szCs w:val="24"/>
        </w:rPr>
      </w:pPr>
    </w:p>
    <w:p w:rsidR="00AD76E9" w:rsidRPr="00416956" w:rsidRDefault="00416956" w:rsidP="0041695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D76E9" w:rsidRPr="00416956">
        <w:rPr>
          <w:rFonts w:ascii="Times New Roman" w:hAnsi="Times New Roman" w:cs="Times New Roman"/>
          <w:sz w:val="24"/>
          <w:szCs w:val="24"/>
        </w:rPr>
        <w:t>Оценка эффективности реализации Программы осуществляется по итогам ее выполнения за  весь период.</w:t>
      </w:r>
    </w:p>
    <w:p w:rsidR="00AD76E9" w:rsidRPr="00416956" w:rsidRDefault="00416956" w:rsidP="0041695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D76E9" w:rsidRPr="00416956">
        <w:rPr>
          <w:rFonts w:ascii="Times New Roman" w:hAnsi="Times New Roman" w:cs="Times New Roman"/>
          <w:sz w:val="24"/>
          <w:szCs w:val="24"/>
        </w:rPr>
        <w:t>Оценка эффективности реализации Программы осуществляется с использованием следующих показателей:</w:t>
      </w:r>
    </w:p>
    <w:p w:rsidR="00AD76E9" w:rsidRPr="00416956" w:rsidRDefault="00416956" w:rsidP="00416956">
      <w:pPr>
        <w:pStyle w:val="a3"/>
        <w:jc w:val="both"/>
        <w:rPr>
          <w:rFonts w:ascii="Times New Roman" w:hAnsi="Times New Roman" w:cs="Times New Roman"/>
          <w:sz w:val="24"/>
          <w:szCs w:val="24"/>
        </w:rPr>
      </w:pPr>
      <w:r>
        <w:rPr>
          <w:rFonts w:ascii="Times New Roman" w:hAnsi="Times New Roman" w:cs="Times New Roman"/>
          <w:sz w:val="24"/>
          <w:szCs w:val="24"/>
        </w:rPr>
        <w:t>-</w:t>
      </w:r>
      <w:r w:rsidR="00AD76E9" w:rsidRPr="00416956">
        <w:rPr>
          <w:rFonts w:ascii="Times New Roman" w:hAnsi="Times New Roman" w:cs="Times New Roman"/>
          <w:sz w:val="24"/>
          <w:szCs w:val="24"/>
        </w:rPr>
        <w:t xml:space="preserve">количество должностей муниципальной службы в администрации </w:t>
      </w:r>
      <w:r>
        <w:rPr>
          <w:rFonts w:ascii="Times New Roman" w:hAnsi="Times New Roman" w:cs="Times New Roman"/>
          <w:sz w:val="24"/>
          <w:szCs w:val="24"/>
        </w:rPr>
        <w:t>Приморского сельского поселения</w:t>
      </w:r>
      <w:r w:rsidR="00AD76E9" w:rsidRPr="00416956">
        <w:rPr>
          <w:rFonts w:ascii="Times New Roman" w:hAnsi="Times New Roman" w:cs="Times New Roman"/>
          <w:sz w:val="24"/>
          <w:szCs w:val="24"/>
        </w:rPr>
        <w:t>, для которых утверждены должностные инструкции, соответствующие требованиям федерального и областного законодательства;</w:t>
      </w:r>
    </w:p>
    <w:p w:rsidR="00AD76E9" w:rsidRPr="00416956" w:rsidRDefault="00416956" w:rsidP="00416956">
      <w:pPr>
        <w:pStyle w:val="a3"/>
        <w:jc w:val="both"/>
        <w:rPr>
          <w:rFonts w:ascii="Times New Roman" w:hAnsi="Times New Roman" w:cs="Times New Roman"/>
          <w:sz w:val="24"/>
          <w:szCs w:val="24"/>
        </w:rPr>
      </w:pPr>
      <w:r>
        <w:rPr>
          <w:rFonts w:ascii="Times New Roman" w:hAnsi="Times New Roman" w:cs="Times New Roman"/>
          <w:sz w:val="24"/>
          <w:szCs w:val="24"/>
        </w:rPr>
        <w:t>-</w:t>
      </w:r>
      <w:r w:rsidR="00AD76E9" w:rsidRPr="00416956">
        <w:rPr>
          <w:rFonts w:ascii="Times New Roman" w:hAnsi="Times New Roman" w:cs="Times New Roman"/>
          <w:sz w:val="24"/>
          <w:szCs w:val="24"/>
        </w:rPr>
        <w:t xml:space="preserve">число муниципальных служащих администрации </w:t>
      </w:r>
      <w:r>
        <w:rPr>
          <w:rFonts w:ascii="Times New Roman" w:hAnsi="Times New Roman" w:cs="Times New Roman"/>
          <w:sz w:val="24"/>
          <w:szCs w:val="24"/>
        </w:rPr>
        <w:t>Приморского сельского поселения</w:t>
      </w:r>
      <w:r w:rsidR="00AD76E9" w:rsidRPr="00416956">
        <w:rPr>
          <w:rFonts w:ascii="Times New Roman" w:hAnsi="Times New Roman" w:cs="Times New Roman"/>
          <w:sz w:val="24"/>
          <w:szCs w:val="24"/>
        </w:rPr>
        <w:t>, принявших участие в программах профессиональной переподготовки.</w:t>
      </w:r>
    </w:p>
    <w:p w:rsidR="00AD76E9" w:rsidRDefault="00AD76E9" w:rsidP="00416956">
      <w:pPr>
        <w:pStyle w:val="a3"/>
        <w:jc w:val="both"/>
        <w:rPr>
          <w:rFonts w:ascii="Times New Roman" w:hAnsi="Times New Roman" w:cs="Times New Roman"/>
          <w:sz w:val="24"/>
          <w:szCs w:val="24"/>
        </w:rPr>
      </w:pPr>
    </w:p>
    <w:p w:rsidR="00416956" w:rsidRPr="00416956" w:rsidRDefault="00416956" w:rsidP="00416956">
      <w:pPr>
        <w:pStyle w:val="a3"/>
        <w:jc w:val="both"/>
        <w:rPr>
          <w:rFonts w:ascii="Times New Roman" w:hAnsi="Times New Roman" w:cs="Times New Roman"/>
          <w:sz w:val="24"/>
          <w:szCs w:val="24"/>
        </w:rPr>
      </w:pPr>
    </w:p>
    <w:p w:rsidR="00AD76E9" w:rsidRPr="00416956" w:rsidRDefault="00AD76E9" w:rsidP="00416956">
      <w:pPr>
        <w:pStyle w:val="a3"/>
        <w:jc w:val="center"/>
        <w:rPr>
          <w:rFonts w:ascii="Times New Roman" w:hAnsi="Times New Roman" w:cs="Times New Roman"/>
          <w:b/>
          <w:sz w:val="24"/>
          <w:szCs w:val="24"/>
        </w:rPr>
      </w:pPr>
      <w:r w:rsidRPr="00416956">
        <w:rPr>
          <w:rFonts w:ascii="Times New Roman" w:hAnsi="Times New Roman" w:cs="Times New Roman"/>
          <w:b/>
          <w:sz w:val="24"/>
          <w:szCs w:val="24"/>
        </w:rPr>
        <w:t>10. Методика оценки эффективности программы</w:t>
      </w:r>
    </w:p>
    <w:p w:rsidR="00AD76E9" w:rsidRPr="00416956" w:rsidRDefault="00AD76E9" w:rsidP="00416956">
      <w:pPr>
        <w:pStyle w:val="a3"/>
        <w:jc w:val="both"/>
        <w:rPr>
          <w:rFonts w:ascii="Times New Roman" w:hAnsi="Times New Roman" w:cs="Times New Roman"/>
          <w:sz w:val="24"/>
          <w:szCs w:val="24"/>
        </w:rPr>
      </w:pPr>
    </w:p>
    <w:p w:rsidR="00AD76E9" w:rsidRPr="00416956" w:rsidRDefault="00AD76E9" w:rsidP="00416956">
      <w:pPr>
        <w:pStyle w:val="a3"/>
        <w:jc w:val="both"/>
        <w:rPr>
          <w:rFonts w:ascii="Times New Roman" w:hAnsi="Times New Roman" w:cs="Times New Roman"/>
          <w:sz w:val="24"/>
          <w:szCs w:val="24"/>
        </w:rPr>
      </w:pPr>
      <w:r w:rsidRPr="00416956">
        <w:rPr>
          <w:rFonts w:ascii="Times New Roman" w:hAnsi="Times New Roman" w:cs="Times New Roman"/>
          <w:sz w:val="24"/>
          <w:szCs w:val="24"/>
        </w:rPr>
        <w:t>1. Оценка эффективности реализации Программы будет осуществляться по двум направлениям:</w:t>
      </w:r>
    </w:p>
    <w:p w:rsidR="00AD76E9" w:rsidRPr="00416956" w:rsidRDefault="00AD76E9" w:rsidP="00416956">
      <w:pPr>
        <w:pStyle w:val="a3"/>
        <w:jc w:val="both"/>
        <w:rPr>
          <w:rFonts w:ascii="Times New Roman" w:hAnsi="Times New Roman" w:cs="Times New Roman"/>
          <w:sz w:val="24"/>
          <w:szCs w:val="24"/>
        </w:rPr>
      </w:pPr>
      <w:r w:rsidRPr="00416956">
        <w:rPr>
          <w:rFonts w:ascii="Times New Roman" w:hAnsi="Times New Roman" w:cs="Times New Roman"/>
          <w:sz w:val="24"/>
          <w:szCs w:val="24"/>
        </w:rPr>
        <w:t>1.1.Оценка эффективности реализации Программы по степени достижения целевых показателей и индикаторов (далее – оценка).</w:t>
      </w:r>
    </w:p>
    <w:p w:rsidR="00AD76E9" w:rsidRPr="00416956" w:rsidRDefault="00AD76E9" w:rsidP="00416956">
      <w:pPr>
        <w:pStyle w:val="a3"/>
        <w:jc w:val="both"/>
        <w:rPr>
          <w:rFonts w:ascii="Times New Roman" w:hAnsi="Times New Roman" w:cs="Times New Roman"/>
          <w:sz w:val="24"/>
          <w:szCs w:val="24"/>
        </w:rPr>
      </w:pPr>
      <w:r w:rsidRPr="00416956">
        <w:rPr>
          <w:rFonts w:ascii="Times New Roman" w:hAnsi="Times New Roman" w:cs="Times New Roman"/>
          <w:sz w:val="24"/>
          <w:szCs w:val="24"/>
        </w:rPr>
        <w:t xml:space="preserve">1.2. Оценка бюджетной эффективности Программы. </w:t>
      </w:r>
    </w:p>
    <w:p w:rsidR="00AD76E9" w:rsidRPr="00416956" w:rsidRDefault="00AD76E9" w:rsidP="00416956">
      <w:pPr>
        <w:pStyle w:val="a3"/>
        <w:jc w:val="both"/>
        <w:rPr>
          <w:rFonts w:ascii="Times New Roman" w:hAnsi="Times New Roman" w:cs="Times New Roman"/>
          <w:sz w:val="24"/>
          <w:szCs w:val="24"/>
        </w:rPr>
      </w:pPr>
      <w:r w:rsidRPr="00416956">
        <w:rPr>
          <w:rFonts w:ascii="Times New Roman" w:hAnsi="Times New Roman" w:cs="Times New Roman"/>
          <w:sz w:val="24"/>
          <w:szCs w:val="24"/>
        </w:rPr>
        <w:t>2.</w:t>
      </w:r>
      <w:r w:rsidRPr="00416956">
        <w:rPr>
          <w:rFonts w:ascii="Times New Roman" w:hAnsi="Times New Roman" w:cs="Times New Roman"/>
          <w:sz w:val="24"/>
          <w:szCs w:val="24"/>
          <w:lang w:val="en-US"/>
        </w:rPr>
        <w:t> </w:t>
      </w:r>
      <w:r w:rsidRPr="00416956">
        <w:rPr>
          <w:rFonts w:ascii="Times New Roman" w:hAnsi="Times New Roman" w:cs="Times New Roman"/>
          <w:sz w:val="24"/>
          <w:szCs w:val="24"/>
        </w:rPr>
        <w:t>Оценка показателей будет обеспечивать мониторинг динамики изменений, произошедших за оцениваемый период, для уточнения или корректировки поставленных задач и проводимых мероприятий.</w:t>
      </w:r>
    </w:p>
    <w:p w:rsidR="00AD76E9" w:rsidRPr="00416956" w:rsidRDefault="00AD76E9" w:rsidP="00416956">
      <w:pPr>
        <w:pStyle w:val="a3"/>
        <w:jc w:val="both"/>
        <w:rPr>
          <w:rFonts w:ascii="Times New Roman" w:hAnsi="Times New Roman" w:cs="Times New Roman"/>
          <w:sz w:val="24"/>
          <w:szCs w:val="24"/>
        </w:rPr>
      </w:pPr>
      <w:r w:rsidRPr="00416956">
        <w:rPr>
          <w:rFonts w:ascii="Times New Roman" w:hAnsi="Times New Roman" w:cs="Times New Roman"/>
          <w:sz w:val="24"/>
          <w:szCs w:val="24"/>
        </w:rPr>
        <w:t>3.</w:t>
      </w:r>
      <w:r w:rsidRPr="00416956">
        <w:rPr>
          <w:rFonts w:ascii="Times New Roman" w:hAnsi="Times New Roman" w:cs="Times New Roman"/>
          <w:sz w:val="24"/>
          <w:szCs w:val="24"/>
          <w:lang w:val="en-US"/>
        </w:rPr>
        <w:t> </w:t>
      </w:r>
      <w:r w:rsidRPr="00416956">
        <w:rPr>
          <w:rFonts w:ascii="Times New Roman" w:hAnsi="Times New Roman" w:cs="Times New Roman"/>
          <w:sz w:val="24"/>
          <w:szCs w:val="24"/>
        </w:rPr>
        <w:t>Для оценки используются целевые показатели и индикаторы, которые отражают выполнение мероприятий Программы.</w:t>
      </w:r>
    </w:p>
    <w:p w:rsidR="00AD76E9" w:rsidRPr="00416956" w:rsidRDefault="00AD76E9" w:rsidP="00416956">
      <w:pPr>
        <w:pStyle w:val="a3"/>
        <w:jc w:val="both"/>
        <w:rPr>
          <w:rFonts w:ascii="Times New Roman" w:hAnsi="Times New Roman" w:cs="Times New Roman"/>
          <w:sz w:val="24"/>
          <w:szCs w:val="24"/>
        </w:rPr>
      </w:pPr>
      <w:r w:rsidRPr="00416956">
        <w:rPr>
          <w:rFonts w:ascii="Times New Roman" w:hAnsi="Times New Roman" w:cs="Times New Roman"/>
          <w:sz w:val="24"/>
          <w:szCs w:val="24"/>
        </w:rPr>
        <w:t>4.</w:t>
      </w:r>
      <w:r w:rsidRPr="00416956">
        <w:rPr>
          <w:rFonts w:ascii="Times New Roman" w:hAnsi="Times New Roman" w:cs="Times New Roman"/>
          <w:sz w:val="24"/>
          <w:szCs w:val="24"/>
          <w:lang w:val="en-US"/>
        </w:rPr>
        <w:t> </w:t>
      </w:r>
      <w:r w:rsidRPr="00416956">
        <w:rPr>
          <w:rFonts w:ascii="Times New Roman" w:hAnsi="Times New Roman" w:cs="Times New Roman"/>
          <w:sz w:val="24"/>
          <w:szCs w:val="24"/>
        </w:rPr>
        <w:t>Оценка осуществляется в течение всего срока действия Программы.</w:t>
      </w:r>
    </w:p>
    <w:p w:rsidR="00AD76E9" w:rsidRPr="00416956" w:rsidRDefault="00AD76E9" w:rsidP="00416956">
      <w:pPr>
        <w:pStyle w:val="a3"/>
        <w:jc w:val="both"/>
        <w:rPr>
          <w:rFonts w:ascii="Times New Roman" w:hAnsi="Times New Roman" w:cs="Times New Roman"/>
          <w:sz w:val="24"/>
          <w:szCs w:val="24"/>
        </w:rPr>
      </w:pPr>
      <w:r w:rsidRPr="00416956">
        <w:rPr>
          <w:rFonts w:ascii="Times New Roman" w:hAnsi="Times New Roman" w:cs="Times New Roman"/>
          <w:sz w:val="24"/>
          <w:szCs w:val="24"/>
        </w:rPr>
        <w:t>5.</w:t>
      </w:r>
      <w:r w:rsidRPr="00416956">
        <w:rPr>
          <w:rFonts w:ascii="Times New Roman" w:hAnsi="Times New Roman" w:cs="Times New Roman"/>
          <w:sz w:val="24"/>
          <w:szCs w:val="24"/>
          <w:lang w:val="en-US"/>
        </w:rPr>
        <w:t> </w:t>
      </w:r>
      <w:r w:rsidRPr="00416956">
        <w:rPr>
          <w:rFonts w:ascii="Times New Roman" w:hAnsi="Times New Roman" w:cs="Times New Roman"/>
          <w:sz w:val="24"/>
          <w:szCs w:val="24"/>
        </w:rPr>
        <w:t xml:space="preserve">Оценка осуществляется отдельно по целевым показателям и индикаторам, характеризующим развитие муниципальной службы, и по целевым показателям и индикаторам, характеризующим бюджетную эффективность Программы. </w:t>
      </w:r>
    </w:p>
    <w:p w:rsidR="00AD76E9" w:rsidRPr="00416956" w:rsidRDefault="00AD76E9" w:rsidP="00416956">
      <w:pPr>
        <w:pStyle w:val="a3"/>
        <w:jc w:val="both"/>
        <w:rPr>
          <w:rFonts w:ascii="Times New Roman" w:hAnsi="Times New Roman" w:cs="Times New Roman"/>
          <w:sz w:val="24"/>
          <w:szCs w:val="24"/>
        </w:rPr>
      </w:pPr>
      <w:r w:rsidRPr="00416956">
        <w:rPr>
          <w:rFonts w:ascii="Times New Roman" w:hAnsi="Times New Roman" w:cs="Times New Roman"/>
          <w:sz w:val="24"/>
          <w:szCs w:val="24"/>
        </w:rPr>
        <w:t>6.</w:t>
      </w:r>
      <w:r w:rsidRPr="00416956">
        <w:rPr>
          <w:rFonts w:ascii="Times New Roman" w:hAnsi="Times New Roman" w:cs="Times New Roman"/>
          <w:sz w:val="24"/>
          <w:szCs w:val="24"/>
          <w:lang w:val="en-US"/>
        </w:rPr>
        <w:t> </w:t>
      </w:r>
      <w:r w:rsidRPr="00416956">
        <w:rPr>
          <w:rFonts w:ascii="Times New Roman" w:hAnsi="Times New Roman" w:cs="Times New Roman"/>
          <w:sz w:val="24"/>
          <w:szCs w:val="24"/>
        </w:rPr>
        <w:t>Оценка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AD76E9" w:rsidRPr="00416956" w:rsidRDefault="00AD76E9" w:rsidP="00416956">
      <w:pPr>
        <w:pStyle w:val="a3"/>
        <w:jc w:val="both"/>
        <w:rPr>
          <w:rFonts w:ascii="Times New Roman" w:hAnsi="Times New Roman" w:cs="Times New Roman"/>
          <w:sz w:val="24"/>
          <w:szCs w:val="24"/>
        </w:rPr>
      </w:pPr>
      <w:r w:rsidRPr="00416956">
        <w:rPr>
          <w:rFonts w:ascii="Times New Roman" w:hAnsi="Times New Roman" w:cs="Times New Roman"/>
          <w:sz w:val="24"/>
          <w:szCs w:val="24"/>
        </w:rPr>
        <w:t>7.</w:t>
      </w:r>
      <w:r w:rsidRPr="00416956">
        <w:rPr>
          <w:rFonts w:ascii="Times New Roman" w:hAnsi="Times New Roman" w:cs="Times New Roman"/>
          <w:sz w:val="24"/>
          <w:szCs w:val="24"/>
          <w:lang w:val="en-US"/>
        </w:rPr>
        <w:t> </w:t>
      </w:r>
      <w:r w:rsidRPr="00416956">
        <w:rPr>
          <w:rFonts w:ascii="Times New Roman" w:hAnsi="Times New Roman" w:cs="Times New Roman"/>
          <w:sz w:val="24"/>
          <w:szCs w:val="24"/>
        </w:rPr>
        <w:t>Оценка эффективности хода реализации целевых показателей Программы осуществляется по следующей формуле:</w:t>
      </w:r>
    </w:p>
    <w:p w:rsidR="00AD76E9" w:rsidRPr="00416956" w:rsidRDefault="00117F68" w:rsidP="00416956">
      <w:pPr>
        <w:pStyle w:val="a3"/>
        <w:jc w:val="both"/>
        <w:rPr>
          <w:rFonts w:ascii="Times New Roman" w:hAnsi="Times New Roman" w:cs="Times New Roman"/>
          <w:sz w:val="24"/>
          <w:szCs w:val="24"/>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45pt;width:105.75pt;height:43.15pt;z-index:251660288" wrapcoords="7047 2607 460 7076 306 8566 1685 8566 306 10055 1072 13779 7353 14524 7200 17876 8579 19366 11643 19366 13021 19366 13174 18993 12715 17131 11489 14524 18383 14152 20987 12662 20528 7448 18383 5959 11796 2607 7047 2607">
            <v:imagedata r:id="rId8" o:title=""/>
            <w10:wrap type="tight"/>
          </v:shape>
          <o:OLEObject Type="Embed" ProgID="Equation.3" ShapeID="_x0000_s1026" DrawAspect="Content" ObjectID="_1484634378" r:id="rId9"/>
        </w:pict>
      </w:r>
    </w:p>
    <w:p w:rsidR="00AD76E9" w:rsidRPr="00416956" w:rsidRDefault="00AD76E9" w:rsidP="00416956">
      <w:pPr>
        <w:pStyle w:val="a3"/>
        <w:jc w:val="both"/>
        <w:rPr>
          <w:rFonts w:ascii="Times New Roman" w:hAnsi="Times New Roman" w:cs="Times New Roman"/>
          <w:sz w:val="24"/>
          <w:szCs w:val="24"/>
        </w:rPr>
      </w:pPr>
      <w:r w:rsidRPr="00416956">
        <w:rPr>
          <w:rFonts w:ascii="Times New Roman" w:hAnsi="Times New Roman" w:cs="Times New Roman"/>
          <w:sz w:val="24"/>
          <w:szCs w:val="24"/>
        </w:rPr>
        <w:t xml:space="preserve"> где:</w:t>
      </w:r>
    </w:p>
    <w:p w:rsidR="00AD76E9" w:rsidRPr="00416956" w:rsidRDefault="00AD76E9" w:rsidP="00416956">
      <w:pPr>
        <w:pStyle w:val="a3"/>
        <w:jc w:val="both"/>
        <w:rPr>
          <w:rFonts w:ascii="Times New Roman" w:hAnsi="Times New Roman" w:cs="Times New Roman"/>
          <w:sz w:val="24"/>
          <w:szCs w:val="24"/>
        </w:rPr>
      </w:pPr>
    </w:p>
    <w:p w:rsidR="00AD76E9" w:rsidRPr="00416956" w:rsidRDefault="00AD76E9" w:rsidP="00416956">
      <w:pPr>
        <w:pStyle w:val="a3"/>
        <w:jc w:val="both"/>
        <w:rPr>
          <w:rFonts w:ascii="Times New Roman" w:hAnsi="Times New Roman" w:cs="Times New Roman"/>
          <w:sz w:val="24"/>
          <w:szCs w:val="24"/>
        </w:rPr>
      </w:pPr>
      <w:r w:rsidRPr="00416956">
        <w:rPr>
          <w:rFonts w:ascii="Times New Roman" w:hAnsi="Times New Roman" w:cs="Times New Roman"/>
          <w:sz w:val="24"/>
          <w:szCs w:val="24"/>
        </w:rPr>
        <w:t>Э</w:t>
      </w:r>
      <w:r w:rsidRPr="00416956">
        <w:rPr>
          <w:rFonts w:ascii="Times New Roman" w:hAnsi="Times New Roman" w:cs="Times New Roman"/>
          <w:sz w:val="24"/>
          <w:szCs w:val="24"/>
          <w:vertAlign w:val="subscript"/>
        </w:rPr>
        <w:t>п</w:t>
      </w:r>
      <w:r w:rsidRPr="00416956">
        <w:rPr>
          <w:rFonts w:ascii="Times New Roman" w:hAnsi="Times New Roman" w:cs="Times New Roman"/>
          <w:sz w:val="24"/>
          <w:szCs w:val="24"/>
        </w:rPr>
        <w:t xml:space="preserve"> – эффективность хода реализации целевого показателя Программы</w:t>
      </w:r>
      <w:r w:rsidRPr="00416956">
        <w:rPr>
          <w:rFonts w:ascii="Times New Roman" w:hAnsi="Times New Roman" w:cs="Times New Roman"/>
          <w:sz w:val="24"/>
          <w:szCs w:val="24"/>
        </w:rPr>
        <w:br/>
        <w:t>(процентов);</w:t>
      </w:r>
    </w:p>
    <w:p w:rsidR="00AD76E9" w:rsidRPr="00416956" w:rsidRDefault="00AD76E9" w:rsidP="00416956">
      <w:pPr>
        <w:pStyle w:val="a3"/>
        <w:jc w:val="both"/>
        <w:rPr>
          <w:rFonts w:ascii="Times New Roman" w:hAnsi="Times New Roman" w:cs="Times New Roman"/>
          <w:sz w:val="24"/>
          <w:szCs w:val="24"/>
        </w:rPr>
      </w:pPr>
      <w:r w:rsidRPr="00416956">
        <w:rPr>
          <w:rFonts w:ascii="Times New Roman" w:hAnsi="Times New Roman" w:cs="Times New Roman"/>
          <w:sz w:val="24"/>
          <w:szCs w:val="24"/>
        </w:rPr>
        <w:t>ИД</w:t>
      </w:r>
      <w:r w:rsidRPr="00416956">
        <w:rPr>
          <w:rFonts w:ascii="Times New Roman" w:hAnsi="Times New Roman" w:cs="Times New Roman"/>
          <w:sz w:val="24"/>
          <w:szCs w:val="24"/>
          <w:vertAlign w:val="subscript"/>
        </w:rPr>
        <w:t>п</w:t>
      </w:r>
      <w:r w:rsidRPr="00416956">
        <w:rPr>
          <w:rFonts w:ascii="Times New Roman" w:hAnsi="Times New Roman" w:cs="Times New Roman"/>
          <w:sz w:val="24"/>
          <w:szCs w:val="24"/>
        </w:rPr>
        <w:t xml:space="preserve"> – фактическое значение индикатора, достигнутого в ходе реализации Программы;</w:t>
      </w:r>
    </w:p>
    <w:p w:rsidR="00AD76E9" w:rsidRPr="00416956" w:rsidRDefault="00AD76E9" w:rsidP="00416956">
      <w:pPr>
        <w:pStyle w:val="a3"/>
        <w:jc w:val="both"/>
        <w:rPr>
          <w:rFonts w:ascii="Times New Roman" w:hAnsi="Times New Roman" w:cs="Times New Roman"/>
          <w:sz w:val="24"/>
          <w:szCs w:val="24"/>
        </w:rPr>
      </w:pPr>
      <w:r w:rsidRPr="00416956">
        <w:rPr>
          <w:rFonts w:ascii="Times New Roman" w:hAnsi="Times New Roman" w:cs="Times New Roman"/>
          <w:sz w:val="24"/>
          <w:szCs w:val="24"/>
        </w:rPr>
        <w:t>ИЦ</w:t>
      </w:r>
      <w:r w:rsidRPr="00416956">
        <w:rPr>
          <w:rFonts w:ascii="Times New Roman" w:hAnsi="Times New Roman" w:cs="Times New Roman"/>
          <w:sz w:val="24"/>
          <w:szCs w:val="24"/>
          <w:vertAlign w:val="subscript"/>
        </w:rPr>
        <w:t>п</w:t>
      </w:r>
      <w:r w:rsidRPr="00416956">
        <w:rPr>
          <w:rFonts w:ascii="Times New Roman" w:hAnsi="Times New Roman" w:cs="Times New Roman"/>
          <w:sz w:val="24"/>
          <w:szCs w:val="24"/>
        </w:rPr>
        <w:t xml:space="preserve"> – целевое значение индикатора, утвержденного Программой.</w:t>
      </w:r>
    </w:p>
    <w:p w:rsidR="00AD76E9" w:rsidRPr="00416956" w:rsidRDefault="00AD76E9" w:rsidP="00416956">
      <w:pPr>
        <w:pStyle w:val="a3"/>
        <w:jc w:val="both"/>
        <w:rPr>
          <w:rFonts w:ascii="Times New Roman" w:hAnsi="Times New Roman" w:cs="Times New Roman"/>
          <w:sz w:val="24"/>
          <w:szCs w:val="24"/>
        </w:rPr>
      </w:pPr>
      <w:r w:rsidRPr="00416956">
        <w:rPr>
          <w:rFonts w:ascii="Times New Roman" w:hAnsi="Times New Roman" w:cs="Times New Roman"/>
          <w:sz w:val="24"/>
          <w:szCs w:val="24"/>
        </w:rPr>
        <w:t>8.</w:t>
      </w:r>
      <w:r w:rsidRPr="00416956">
        <w:rPr>
          <w:rFonts w:ascii="Times New Roman" w:hAnsi="Times New Roman" w:cs="Times New Roman"/>
          <w:sz w:val="24"/>
          <w:szCs w:val="24"/>
          <w:lang w:val="en-US"/>
        </w:rPr>
        <w:t> </w:t>
      </w:r>
      <w:r w:rsidRPr="00416956">
        <w:rPr>
          <w:rFonts w:ascii="Times New Roman" w:hAnsi="Times New Roman" w:cs="Times New Roman"/>
          <w:sz w:val="24"/>
          <w:szCs w:val="24"/>
        </w:rPr>
        <w:t>Интегральная оценка эффективности реализации Программы определяется по следующей формуле:</w:t>
      </w:r>
    </w:p>
    <w:p w:rsidR="00AD76E9" w:rsidRPr="00416956" w:rsidRDefault="00117F68" w:rsidP="00416956">
      <w:pPr>
        <w:pStyle w:val="a3"/>
        <w:jc w:val="both"/>
        <w:rPr>
          <w:rFonts w:ascii="Times New Roman" w:hAnsi="Times New Roman" w:cs="Times New Roman"/>
          <w:sz w:val="24"/>
          <w:szCs w:val="24"/>
        </w:rPr>
      </w:pPr>
      <w:r>
        <w:rPr>
          <w:rFonts w:ascii="Times New Roman" w:hAnsi="Times New Roman" w:cs="Times New Roman"/>
          <w:noProof/>
          <w:sz w:val="24"/>
          <w:szCs w:val="24"/>
        </w:rPr>
        <w:pict>
          <v:shape id="_x0000_s1027" type="#_x0000_t75" style="position:absolute;left:0;text-align:left;margin-left:0;margin-top:4.25pt;width:200.8pt;height:58.25pt;z-index:251661312" wrapcoords="3063 1662 3063 4708 3385 6092 4191 6092 3143 7200 2982 7754 3224 10523 242 12462 161 13846 887 14954 81 14954 484 16338 9752 19385 9672 20215 10639 20215 10397 19385 20633 17446 21358 16615 20875 14954 21036 13015 20391 12462 16119 10523 16925 9138 17167 7477 16845 6092 16361 1662 3063 1662">
            <v:imagedata r:id="rId10" o:title=""/>
            <w10:wrap type="tight"/>
          </v:shape>
          <o:OLEObject Type="Embed" ProgID="Equation.3" ShapeID="_x0000_s1027" DrawAspect="Content" ObjectID="_1484634379" r:id="rId11"/>
        </w:pict>
      </w:r>
    </w:p>
    <w:p w:rsidR="00AD76E9" w:rsidRPr="00416956" w:rsidRDefault="00AD76E9" w:rsidP="00416956">
      <w:pPr>
        <w:pStyle w:val="a3"/>
        <w:jc w:val="both"/>
        <w:rPr>
          <w:rFonts w:ascii="Times New Roman" w:hAnsi="Times New Roman" w:cs="Times New Roman"/>
          <w:sz w:val="24"/>
          <w:szCs w:val="24"/>
        </w:rPr>
      </w:pPr>
      <w:r w:rsidRPr="00416956">
        <w:rPr>
          <w:rFonts w:ascii="Times New Roman" w:hAnsi="Times New Roman" w:cs="Times New Roman"/>
          <w:sz w:val="24"/>
          <w:szCs w:val="24"/>
        </w:rPr>
        <w:t xml:space="preserve">                                      </w:t>
      </w:r>
    </w:p>
    <w:p w:rsidR="00AD76E9" w:rsidRPr="00416956" w:rsidRDefault="00AD76E9" w:rsidP="00416956">
      <w:pPr>
        <w:pStyle w:val="a3"/>
        <w:jc w:val="both"/>
        <w:rPr>
          <w:rFonts w:ascii="Times New Roman" w:hAnsi="Times New Roman" w:cs="Times New Roman"/>
          <w:sz w:val="24"/>
          <w:szCs w:val="24"/>
        </w:rPr>
      </w:pPr>
    </w:p>
    <w:p w:rsidR="00AD76E9" w:rsidRPr="00416956" w:rsidRDefault="00AD76E9" w:rsidP="00416956">
      <w:pPr>
        <w:pStyle w:val="a3"/>
        <w:jc w:val="both"/>
        <w:rPr>
          <w:rFonts w:ascii="Times New Roman" w:hAnsi="Times New Roman" w:cs="Times New Roman"/>
          <w:sz w:val="24"/>
          <w:szCs w:val="24"/>
        </w:rPr>
      </w:pPr>
      <w:r w:rsidRPr="00416956">
        <w:rPr>
          <w:rFonts w:ascii="Times New Roman" w:hAnsi="Times New Roman" w:cs="Times New Roman"/>
          <w:sz w:val="24"/>
          <w:szCs w:val="24"/>
        </w:rPr>
        <w:t>где:</w:t>
      </w:r>
    </w:p>
    <w:p w:rsidR="00AD76E9" w:rsidRPr="00416956" w:rsidRDefault="00AD76E9" w:rsidP="00416956">
      <w:pPr>
        <w:pStyle w:val="a3"/>
        <w:jc w:val="both"/>
        <w:rPr>
          <w:rFonts w:ascii="Times New Roman" w:hAnsi="Times New Roman" w:cs="Times New Roman"/>
          <w:sz w:val="24"/>
          <w:szCs w:val="24"/>
        </w:rPr>
      </w:pPr>
    </w:p>
    <w:p w:rsidR="00AD76E9" w:rsidRPr="00416956" w:rsidRDefault="00AD76E9" w:rsidP="00416956">
      <w:pPr>
        <w:pStyle w:val="a3"/>
        <w:jc w:val="both"/>
        <w:rPr>
          <w:rFonts w:ascii="Times New Roman" w:hAnsi="Times New Roman" w:cs="Times New Roman"/>
          <w:sz w:val="24"/>
          <w:szCs w:val="24"/>
        </w:rPr>
      </w:pPr>
      <w:r w:rsidRPr="00416956">
        <w:rPr>
          <w:rFonts w:ascii="Times New Roman" w:hAnsi="Times New Roman" w:cs="Times New Roman"/>
          <w:sz w:val="24"/>
          <w:szCs w:val="24"/>
        </w:rPr>
        <w:t>Э – эффективность реализации Программы (процентов);</w:t>
      </w:r>
    </w:p>
    <w:p w:rsidR="00AD76E9" w:rsidRPr="00416956" w:rsidRDefault="00AD76E9" w:rsidP="00416956">
      <w:pPr>
        <w:pStyle w:val="a3"/>
        <w:jc w:val="both"/>
        <w:rPr>
          <w:rFonts w:ascii="Times New Roman" w:hAnsi="Times New Roman" w:cs="Times New Roman"/>
          <w:sz w:val="24"/>
          <w:szCs w:val="24"/>
        </w:rPr>
      </w:pPr>
      <w:r w:rsidRPr="00416956">
        <w:rPr>
          <w:rFonts w:ascii="Times New Roman" w:hAnsi="Times New Roman" w:cs="Times New Roman"/>
          <w:sz w:val="24"/>
          <w:szCs w:val="24"/>
        </w:rPr>
        <w:t>ИД – фактические значения индикаторов, достигнутые в ходе реализации Программы;</w:t>
      </w:r>
    </w:p>
    <w:p w:rsidR="00AD76E9" w:rsidRPr="00416956" w:rsidRDefault="00AD76E9" w:rsidP="00416956">
      <w:pPr>
        <w:pStyle w:val="a3"/>
        <w:jc w:val="both"/>
        <w:rPr>
          <w:rFonts w:ascii="Times New Roman" w:hAnsi="Times New Roman" w:cs="Times New Roman"/>
          <w:sz w:val="24"/>
          <w:szCs w:val="24"/>
        </w:rPr>
      </w:pPr>
      <w:r w:rsidRPr="00416956">
        <w:rPr>
          <w:rFonts w:ascii="Times New Roman" w:hAnsi="Times New Roman" w:cs="Times New Roman"/>
          <w:sz w:val="24"/>
          <w:szCs w:val="24"/>
        </w:rPr>
        <w:t>ИЦ – целевые значения индикаторов, утвержденные Программой;</w:t>
      </w:r>
    </w:p>
    <w:p w:rsidR="00AD76E9" w:rsidRPr="00416956" w:rsidRDefault="00AD76E9" w:rsidP="00416956">
      <w:pPr>
        <w:pStyle w:val="a3"/>
        <w:jc w:val="both"/>
        <w:rPr>
          <w:rFonts w:ascii="Times New Roman" w:hAnsi="Times New Roman" w:cs="Times New Roman"/>
          <w:sz w:val="24"/>
          <w:szCs w:val="24"/>
        </w:rPr>
      </w:pPr>
      <w:r w:rsidRPr="00416956">
        <w:rPr>
          <w:rFonts w:ascii="Times New Roman" w:hAnsi="Times New Roman" w:cs="Times New Roman"/>
          <w:sz w:val="24"/>
          <w:szCs w:val="24"/>
        </w:rPr>
        <w:t>к – количество индикаторов Программы.</w:t>
      </w:r>
    </w:p>
    <w:p w:rsidR="00AD76E9" w:rsidRPr="00416956" w:rsidRDefault="00AD76E9" w:rsidP="00416956">
      <w:pPr>
        <w:pStyle w:val="a3"/>
        <w:jc w:val="both"/>
        <w:rPr>
          <w:rFonts w:ascii="Times New Roman" w:hAnsi="Times New Roman" w:cs="Times New Roman"/>
          <w:sz w:val="24"/>
          <w:szCs w:val="24"/>
        </w:rPr>
      </w:pPr>
      <w:r w:rsidRPr="00416956">
        <w:rPr>
          <w:rFonts w:ascii="Times New Roman" w:hAnsi="Times New Roman" w:cs="Times New Roman"/>
          <w:sz w:val="24"/>
          <w:szCs w:val="24"/>
        </w:rPr>
        <w:t>9. При значении интегральной оценки эффективности:</w:t>
      </w:r>
    </w:p>
    <w:p w:rsidR="00AD76E9" w:rsidRPr="00416956" w:rsidRDefault="00AD76E9" w:rsidP="00416956">
      <w:pPr>
        <w:pStyle w:val="a3"/>
        <w:jc w:val="both"/>
        <w:rPr>
          <w:rFonts w:ascii="Times New Roman" w:hAnsi="Times New Roman" w:cs="Times New Roman"/>
          <w:sz w:val="24"/>
          <w:szCs w:val="24"/>
        </w:rPr>
      </w:pPr>
      <w:r w:rsidRPr="00416956">
        <w:rPr>
          <w:rFonts w:ascii="Times New Roman" w:hAnsi="Times New Roman" w:cs="Times New Roman"/>
          <w:sz w:val="24"/>
          <w:szCs w:val="24"/>
        </w:rPr>
        <w:lastRenderedPageBreak/>
        <w:t>100 процентов – реализация Программы считается эффективной;</w:t>
      </w:r>
    </w:p>
    <w:p w:rsidR="00AD76E9" w:rsidRPr="00416956" w:rsidRDefault="00AD76E9" w:rsidP="00416956">
      <w:pPr>
        <w:pStyle w:val="a3"/>
        <w:jc w:val="both"/>
        <w:rPr>
          <w:rFonts w:ascii="Times New Roman" w:hAnsi="Times New Roman" w:cs="Times New Roman"/>
          <w:sz w:val="24"/>
          <w:szCs w:val="24"/>
        </w:rPr>
      </w:pPr>
      <w:r w:rsidRPr="00416956">
        <w:rPr>
          <w:rFonts w:ascii="Times New Roman" w:hAnsi="Times New Roman" w:cs="Times New Roman"/>
          <w:sz w:val="24"/>
          <w:szCs w:val="24"/>
        </w:rPr>
        <w:t>менее 100 процентов – реализация Программы считается неэффективной;</w:t>
      </w:r>
    </w:p>
    <w:p w:rsidR="00AD76E9" w:rsidRPr="00416956" w:rsidRDefault="00AD76E9" w:rsidP="00416956">
      <w:pPr>
        <w:pStyle w:val="a3"/>
        <w:jc w:val="both"/>
        <w:rPr>
          <w:rFonts w:ascii="Times New Roman" w:hAnsi="Times New Roman" w:cs="Times New Roman"/>
          <w:sz w:val="24"/>
          <w:szCs w:val="24"/>
        </w:rPr>
      </w:pPr>
      <w:r w:rsidRPr="00416956">
        <w:rPr>
          <w:rFonts w:ascii="Times New Roman" w:hAnsi="Times New Roman" w:cs="Times New Roman"/>
          <w:sz w:val="24"/>
          <w:szCs w:val="24"/>
        </w:rPr>
        <w:t>более 100 процентов – реализация Программы считается наиболее эффективной.</w:t>
      </w:r>
    </w:p>
    <w:p w:rsidR="00AD76E9" w:rsidRPr="00416956" w:rsidRDefault="00AD76E9" w:rsidP="00416956">
      <w:pPr>
        <w:pStyle w:val="a3"/>
        <w:jc w:val="both"/>
        <w:rPr>
          <w:rFonts w:ascii="Times New Roman" w:hAnsi="Times New Roman" w:cs="Times New Roman"/>
          <w:sz w:val="24"/>
          <w:szCs w:val="24"/>
        </w:rPr>
      </w:pPr>
      <w:r w:rsidRPr="00416956">
        <w:rPr>
          <w:rFonts w:ascii="Times New Roman" w:hAnsi="Times New Roman" w:cs="Times New Roman"/>
          <w:sz w:val="24"/>
          <w:szCs w:val="24"/>
        </w:rPr>
        <w:t>10.</w:t>
      </w:r>
      <w:r w:rsidRPr="00416956">
        <w:rPr>
          <w:rFonts w:ascii="Times New Roman" w:hAnsi="Times New Roman" w:cs="Times New Roman"/>
          <w:sz w:val="24"/>
          <w:szCs w:val="24"/>
          <w:lang w:val="en-US"/>
        </w:rPr>
        <w:t> </w:t>
      </w:r>
      <w:r w:rsidRPr="00416956">
        <w:rPr>
          <w:rFonts w:ascii="Times New Roman" w:hAnsi="Times New Roman" w:cs="Times New Roman"/>
          <w:sz w:val="24"/>
          <w:szCs w:val="24"/>
        </w:rPr>
        <w:t>Бюджетная эффективность Программы будет определяться как соотношение фактического использования средств, запланированных на реализацию Программы, к утвержденному плану (степень реализации расходных обязательств) и рассчитывается по формуле:</w:t>
      </w:r>
    </w:p>
    <w:p w:rsidR="00AD76E9" w:rsidRPr="00416956" w:rsidRDefault="00117F68" w:rsidP="00416956">
      <w:pPr>
        <w:pStyle w:val="a3"/>
        <w:jc w:val="both"/>
        <w:rPr>
          <w:rFonts w:ascii="Times New Roman" w:hAnsi="Times New Roman" w:cs="Times New Roman"/>
          <w:sz w:val="24"/>
          <w:szCs w:val="24"/>
        </w:rPr>
      </w:pPr>
      <w:r>
        <w:rPr>
          <w:rFonts w:ascii="Times New Roman" w:hAnsi="Times New Roman" w:cs="Times New Roman"/>
          <w:noProof/>
          <w:sz w:val="24"/>
          <w:szCs w:val="24"/>
        </w:rPr>
        <w:pict>
          <v:shape id="_x0000_s1028" type="#_x0000_t75" style="position:absolute;left:0;text-align:left;margin-left:12pt;margin-top:1.2pt;width:109.85pt;height:43.15pt;z-index:251662336" wrapcoords="9912 2607 444 6703 296 8566 1627 8566 296 10055 1184 14524 9321 14524 9321 16014 10948 19366 11688 19366 13019 19366 13167 18993 12723 17131 11836 14524 18493 14152 20860 12662 20416 7448 18197 5959 11244 2607 9912 2607">
            <v:imagedata r:id="rId12" o:title=""/>
            <w10:wrap type="tight"/>
          </v:shape>
          <o:OLEObject Type="Embed" ProgID="Equation.3" ShapeID="_x0000_s1028" DrawAspect="Content" ObjectID="_1484634380" r:id="rId13"/>
        </w:pict>
      </w:r>
    </w:p>
    <w:p w:rsidR="00AD76E9" w:rsidRPr="00416956" w:rsidRDefault="00AD76E9" w:rsidP="00416956">
      <w:pPr>
        <w:pStyle w:val="a3"/>
        <w:jc w:val="both"/>
        <w:rPr>
          <w:rFonts w:ascii="Times New Roman" w:hAnsi="Times New Roman" w:cs="Times New Roman"/>
          <w:sz w:val="24"/>
          <w:szCs w:val="24"/>
        </w:rPr>
      </w:pPr>
      <w:r w:rsidRPr="00416956">
        <w:rPr>
          <w:rFonts w:ascii="Times New Roman" w:hAnsi="Times New Roman" w:cs="Times New Roman"/>
          <w:sz w:val="24"/>
          <w:szCs w:val="24"/>
        </w:rPr>
        <w:t xml:space="preserve"> где:</w:t>
      </w:r>
    </w:p>
    <w:p w:rsidR="00AD76E9" w:rsidRPr="00416956" w:rsidRDefault="00AD76E9" w:rsidP="00416956">
      <w:pPr>
        <w:pStyle w:val="a3"/>
        <w:jc w:val="both"/>
        <w:rPr>
          <w:rFonts w:ascii="Times New Roman" w:hAnsi="Times New Roman" w:cs="Times New Roman"/>
          <w:sz w:val="24"/>
          <w:szCs w:val="24"/>
        </w:rPr>
      </w:pPr>
    </w:p>
    <w:p w:rsidR="00AD76E9" w:rsidRPr="00416956" w:rsidRDefault="00AD76E9" w:rsidP="00416956">
      <w:pPr>
        <w:pStyle w:val="a3"/>
        <w:jc w:val="both"/>
        <w:rPr>
          <w:rFonts w:ascii="Times New Roman" w:hAnsi="Times New Roman" w:cs="Times New Roman"/>
          <w:sz w:val="24"/>
          <w:szCs w:val="24"/>
        </w:rPr>
      </w:pPr>
      <w:r w:rsidRPr="00416956">
        <w:rPr>
          <w:rFonts w:ascii="Times New Roman" w:hAnsi="Times New Roman" w:cs="Times New Roman"/>
          <w:sz w:val="24"/>
          <w:szCs w:val="24"/>
        </w:rPr>
        <w:t xml:space="preserve">Э </w:t>
      </w:r>
      <w:r w:rsidRPr="00416956">
        <w:rPr>
          <w:rFonts w:ascii="Times New Roman" w:hAnsi="Times New Roman" w:cs="Times New Roman"/>
          <w:sz w:val="24"/>
          <w:szCs w:val="24"/>
          <w:vertAlign w:val="subscript"/>
        </w:rPr>
        <w:t>бюд</w:t>
      </w:r>
      <w:r w:rsidRPr="00416956">
        <w:rPr>
          <w:rFonts w:ascii="Times New Roman" w:hAnsi="Times New Roman" w:cs="Times New Roman"/>
          <w:sz w:val="24"/>
          <w:szCs w:val="24"/>
        </w:rPr>
        <w:t xml:space="preserve"> – бюджетная эффективность Программы;</w:t>
      </w:r>
    </w:p>
    <w:p w:rsidR="00AD76E9" w:rsidRPr="00416956" w:rsidRDefault="00AD76E9" w:rsidP="00416956">
      <w:pPr>
        <w:pStyle w:val="a3"/>
        <w:jc w:val="both"/>
        <w:rPr>
          <w:rFonts w:ascii="Times New Roman" w:hAnsi="Times New Roman" w:cs="Times New Roman"/>
          <w:sz w:val="24"/>
          <w:szCs w:val="24"/>
        </w:rPr>
      </w:pPr>
      <w:r w:rsidRPr="00416956">
        <w:rPr>
          <w:rFonts w:ascii="Times New Roman" w:hAnsi="Times New Roman" w:cs="Times New Roman"/>
          <w:sz w:val="24"/>
          <w:szCs w:val="24"/>
        </w:rPr>
        <w:t>Ф</w:t>
      </w:r>
      <w:r w:rsidRPr="00416956">
        <w:rPr>
          <w:rFonts w:ascii="Times New Roman" w:hAnsi="Times New Roman" w:cs="Times New Roman"/>
          <w:sz w:val="24"/>
          <w:szCs w:val="24"/>
          <w:vertAlign w:val="subscript"/>
        </w:rPr>
        <w:t>и</w:t>
      </w:r>
      <w:r w:rsidRPr="00416956">
        <w:rPr>
          <w:rFonts w:ascii="Times New Roman" w:hAnsi="Times New Roman" w:cs="Times New Roman"/>
          <w:sz w:val="24"/>
          <w:szCs w:val="24"/>
        </w:rPr>
        <w:t xml:space="preserve"> – фактическое использование средств;</w:t>
      </w:r>
    </w:p>
    <w:p w:rsidR="00AD76E9" w:rsidRPr="00416956" w:rsidRDefault="00AD76E9" w:rsidP="00416956">
      <w:pPr>
        <w:pStyle w:val="a3"/>
        <w:jc w:val="both"/>
        <w:rPr>
          <w:rFonts w:ascii="Times New Roman" w:hAnsi="Times New Roman" w:cs="Times New Roman"/>
          <w:sz w:val="24"/>
          <w:szCs w:val="24"/>
        </w:rPr>
      </w:pPr>
      <w:r w:rsidRPr="00416956">
        <w:rPr>
          <w:rFonts w:ascii="Times New Roman" w:hAnsi="Times New Roman" w:cs="Times New Roman"/>
          <w:sz w:val="24"/>
          <w:szCs w:val="24"/>
        </w:rPr>
        <w:t>Ф</w:t>
      </w:r>
      <w:r w:rsidRPr="00416956">
        <w:rPr>
          <w:rFonts w:ascii="Times New Roman" w:hAnsi="Times New Roman" w:cs="Times New Roman"/>
          <w:sz w:val="24"/>
          <w:szCs w:val="24"/>
          <w:vertAlign w:val="subscript"/>
        </w:rPr>
        <w:t>п</w:t>
      </w:r>
      <w:r w:rsidRPr="00416956">
        <w:rPr>
          <w:rFonts w:ascii="Times New Roman" w:hAnsi="Times New Roman" w:cs="Times New Roman"/>
          <w:sz w:val="24"/>
          <w:szCs w:val="24"/>
        </w:rPr>
        <w:t xml:space="preserve"> – планируемое использование средств.</w:t>
      </w:r>
    </w:p>
    <w:p w:rsidR="00AD76E9" w:rsidRPr="00416956" w:rsidRDefault="00AD76E9" w:rsidP="00416956">
      <w:pPr>
        <w:pStyle w:val="a3"/>
        <w:jc w:val="both"/>
        <w:rPr>
          <w:rFonts w:ascii="Times New Roman" w:hAnsi="Times New Roman" w:cs="Times New Roman"/>
          <w:sz w:val="24"/>
          <w:szCs w:val="24"/>
        </w:rPr>
      </w:pPr>
      <w:r w:rsidRPr="00416956">
        <w:rPr>
          <w:rFonts w:ascii="Times New Roman" w:hAnsi="Times New Roman" w:cs="Times New Roman"/>
          <w:sz w:val="24"/>
          <w:szCs w:val="24"/>
        </w:rPr>
        <w:t>11.</w:t>
      </w:r>
      <w:r w:rsidRPr="00416956">
        <w:rPr>
          <w:rFonts w:ascii="Times New Roman" w:hAnsi="Times New Roman" w:cs="Times New Roman"/>
          <w:sz w:val="24"/>
          <w:szCs w:val="24"/>
          <w:lang w:val="en-US"/>
        </w:rPr>
        <w:t> </w:t>
      </w:r>
      <w:r w:rsidRPr="00416956">
        <w:rPr>
          <w:rFonts w:ascii="Times New Roman" w:hAnsi="Times New Roman" w:cs="Times New Roman"/>
          <w:sz w:val="24"/>
          <w:szCs w:val="24"/>
        </w:rPr>
        <w:t xml:space="preserve">Оценка эффективности реализации Программы осуществляется </w:t>
      </w:r>
      <w:r w:rsidR="00653872">
        <w:rPr>
          <w:rFonts w:ascii="Times New Roman" w:hAnsi="Times New Roman" w:cs="Times New Roman"/>
          <w:sz w:val="24"/>
          <w:szCs w:val="24"/>
        </w:rPr>
        <w:t>специалистом по общим вопросам администрации Приморского сельского поселения</w:t>
      </w:r>
      <w:r w:rsidRPr="00416956">
        <w:rPr>
          <w:rFonts w:ascii="Times New Roman" w:hAnsi="Times New Roman" w:cs="Times New Roman"/>
          <w:sz w:val="24"/>
          <w:szCs w:val="24"/>
        </w:rPr>
        <w:t>.</w:t>
      </w:r>
    </w:p>
    <w:p w:rsidR="00416956" w:rsidRDefault="00416956" w:rsidP="00416956">
      <w:pPr>
        <w:pStyle w:val="a3"/>
        <w:jc w:val="both"/>
        <w:rPr>
          <w:rFonts w:ascii="Times New Roman" w:hAnsi="Times New Roman" w:cs="Times New Roman"/>
          <w:sz w:val="24"/>
          <w:szCs w:val="24"/>
        </w:rPr>
      </w:pPr>
    </w:p>
    <w:p w:rsidR="00416956" w:rsidRPr="00416956" w:rsidRDefault="00416956" w:rsidP="00416956">
      <w:pPr>
        <w:pStyle w:val="a3"/>
        <w:jc w:val="both"/>
        <w:rPr>
          <w:rFonts w:ascii="Times New Roman" w:hAnsi="Times New Roman" w:cs="Times New Roman"/>
          <w:sz w:val="24"/>
          <w:szCs w:val="24"/>
        </w:rPr>
      </w:pPr>
    </w:p>
    <w:p w:rsidR="00AD76E9" w:rsidRPr="00653872" w:rsidRDefault="00AD76E9" w:rsidP="00653872">
      <w:pPr>
        <w:pStyle w:val="a3"/>
        <w:jc w:val="center"/>
        <w:rPr>
          <w:rFonts w:ascii="Times New Roman" w:hAnsi="Times New Roman" w:cs="Times New Roman"/>
          <w:b/>
          <w:sz w:val="24"/>
          <w:szCs w:val="24"/>
        </w:rPr>
      </w:pPr>
      <w:r w:rsidRPr="00653872">
        <w:rPr>
          <w:rFonts w:ascii="Times New Roman" w:hAnsi="Times New Roman" w:cs="Times New Roman"/>
          <w:b/>
          <w:sz w:val="24"/>
          <w:szCs w:val="24"/>
        </w:rPr>
        <w:t>11. Организация управления Программой и контроль за ее исполнением, механизм реализации Программы</w:t>
      </w:r>
    </w:p>
    <w:p w:rsidR="00AD76E9" w:rsidRPr="00653872" w:rsidRDefault="00AD76E9" w:rsidP="00653872">
      <w:pPr>
        <w:pStyle w:val="a3"/>
        <w:rPr>
          <w:rFonts w:ascii="Times New Roman" w:hAnsi="Times New Roman" w:cs="Times New Roman"/>
          <w:sz w:val="24"/>
          <w:szCs w:val="24"/>
        </w:rPr>
      </w:pPr>
    </w:p>
    <w:p w:rsidR="00AD76E9" w:rsidRPr="00653872" w:rsidRDefault="00AD76E9" w:rsidP="00653872">
      <w:pPr>
        <w:pStyle w:val="a3"/>
        <w:jc w:val="both"/>
        <w:rPr>
          <w:rFonts w:ascii="Times New Roman" w:hAnsi="Times New Roman" w:cs="Times New Roman"/>
          <w:sz w:val="24"/>
          <w:szCs w:val="24"/>
        </w:rPr>
      </w:pPr>
      <w:r w:rsidRPr="00653872">
        <w:rPr>
          <w:rFonts w:ascii="Times New Roman" w:hAnsi="Times New Roman" w:cs="Times New Roman"/>
          <w:sz w:val="24"/>
          <w:szCs w:val="24"/>
        </w:rPr>
        <w:t xml:space="preserve">Муниципальный Заказчик Программы - Администрация </w:t>
      </w:r>
      <w:r w:rsidR="00653872">
        <w:rPr>
          <w:rFonts w:ascii="Times New Roman" w:hAnsi="Times New Roman" w:cs="Times New Roman"/>
          <w:sz w:val="24"/>
          <w:szCs w:val="24"/>
        </w:rPr>
        <w:t>Приморского сельского поселения</w:t>
      </w:r>
      <w:r w:rsidRPr="00653872">
        <w:rPr>
          <w:rFonts w:ascii="Times New Roman" w:hAnsi="Times New Roman" w:cs="Times New Roman"/>
          <w:sz w:val="24"/>
          <w:szCs w:val="24"/>
        </w:rPr>
        <w:t xml:space="preserve">. Текущее управление реализацией Программы осуществляется  </w:t>
      </w:r>
      <w:r w:rsidR="00653872">
        <w:rPr>
          <w:rFonts w:ascii="Times New Roman" w:hAnsi="Times New Roman" w:cs="Times New Roman"/>
          <w:sz w:val="24"/>
          <w:szCs w:val="24"/>
        </w:rPr>
        <w:t>а</w:t>
      </w:r>
      <w:r w:rsidRPr="00653872">
        <w:rPr>
          <w:rFonts w:ascii="Times New Roman" w:hAnsi="Times New Roman" w:cs="Times New Roman"/>
          <w:sz w:val="24"/>
          <w:szCs w:val="24"/>
        </w:rPr>
        <w:t>дминистраци</w:t>
      </w:r>
      <w:r w:rsidR="00653872">
        <w:rPr>
          <w:rFonts w:ascii="Times New Roman" w:hAnsi="Times New Roman" w:cs="Times New Roman"/>
          <w:sz w:val="24"/>
          <w:szCs w:val="24"/>
        </w:rPr>
        <w:t>й</w:t>
      </w:r>
      <w:r w:rsidRPr="00653872">
        <w:rPr>
          <w:rFonts w:ascii="Times New Roman" w:hAnsi="Times New Roman" w:cs="Times New Roman"/>
          <w:sz w:val="24"/>
          <w:szCs w:val="24"/>
        </w:rPr>
        <w:t xml:space="preserve"> </w:t>
      </w:r>
      <w:r w:rsidR="00653872">
        <w:rPr>
          <w:rFonts w:ascii="Times New Roman" w:hAnsi="Times New Roman" w:cs="Times New Roman"/>
          <w:sz w:val="24"/>
          <w:szCs w:val="24"/>
        </w:rPr>
        <w:t>Приморского сельского поселения</w:t>
      </w:r>
      <w:r w:rsidRPr="00653872">
        <w:rPr>
          <w:rFonts w:ascii="Times New Roman" w:hAnsi="Times New Roman" w:cs="Times New Roman"/>
          <w:sz w:val="24"/>
          <w:szCs w:val="24"/>
        </w:rPr>
        <w:t>, котор</w:t>
      </w:r>
      <w:r w:rsidR="00653872">
        <w:rPr>
          <w:rFonts w:ascii="Times New Roman" w:hAnsi="Times New Roman" w:cs="Times New Roman"/>
          <w:sz w:val="24"/>
          <w:szCs w:val="24"/>
        </w:rPr>
        <w:t>ая</w:t>
      </w:r>
      <w:r w:rsidRPr="00653872">
        <w:rPr>
          <w:rFonts w:ascii="Times New Roman" w:hAnsi="Times New Roman" w:cs="Times New Roman"/>
          <w:sz w:val="24"/>
          <w:szCs w:val="24"/>
        </w:rPr>
        <w:t xml:space="preserve"> выполняет следующие функции:</w:t>
      </w:r>
    </w:p>
    <w:p w:rsidR="00AD76E9" w:rsidRPr="00653872" w:rsidRDefault="00AD76E9" w:rsidP="00653872">
      <w:pPr>
        <w:pStyle w:val="a3"/>
        <w:jc w:val="both"/>
        <w:rPr>
          <w:rFonts w:ascii="Times New Roman" w:hAnsi="Times New Roman" w:cs="Times New Roman"/>
          <w:sz w:val="24"/>
          <w:szCs w:val="24"/>
        </w:rPr>
      </w:pPr>
      <w:r w:rsidRPr="00653872">
        <w:rPr>
          <w:rFonts w:ascii="Times New Roman" w:hAnsi="Times New Roman" w:cs="Times New Roman"/>
          <w:sz w:val="24"/>
          <w:szCs w:val="24"/>
        </w:rPr>
        <w:t>1) организует разработку в пределах своих полномочий проектов нормативных правовых актов, необходимых для выполнения Программы;</w:t>
      </w:r>
    </w:p>
    <w:p w:rsidR="00AD76E9" w:rsidRPr="00653872" w:rsidRDefault="00AD76E9" w:rsidP="00653872">
      <w:pPr>
        <w:pStyle w:val="a3"/>
        <w:jc w:val="both"/>
        <w:rPr>
          <w:rFonts w:ascii="Times New Roman" w:hAnsi="Times New Roman" w:cs="Times New Roman"/>
          <w:sz w:val="24"/>
          <w:szCs w:val="24"/>
        </w:rPr>
      </w:pPr>
      <w:r w:rsidRPr="00653872">
        <w:rPr>
          <w:rFonts w:ascii="Times New Roman" w:hAnsi="Times New Roman" w:cs="Times New Roman"/>
          <w:sz w:val="24"/>
          <w:szCs w:val="24"/>
        </w:rPr>
        <w:t>2) подготавливает ежегодн</w:t>
      </w:r>
      <w:r w:rsidR="00653872">
        <w:rPr>
          <w:rFonts w:ascii="Times New Roman" w:hAnsi="Times New Roman" w:cs="Times New Roman"/>
          <w:sz w:val="24"/>
          <w:szCs w:val="24"/>
        </w:rPr>
        <w:t>ый</w:t>
      </w:r>
      <w:r w:rsidRPr="00653872">
        <w:rPr>
          <w:rFonts w:ascii="Times New Roman" w:hAnsi="Times New Roman" w:cs="Times New Roman"/>
          <w:sz w:val="24"/>
          <w:szCs w:val="24"/>
        </w:rPr>
        <w:t xml:space="preserve"> доклад о ходе реализации Программы для представления </w:t>
      </w:r>
      <w:r w:rsidR="00653872">
        <w:rPr>
          <w:rFonts w:ascii="Times New Roman" w:hAnsi="Times New Roman" w:cs="Times New Roman"/>
          <w:sz w:val="24"/>
          <w:szCs w:val="24"/>
        </w:rPr>
        <w:t>г</w:t>
      </w:r>
      <w:r w:rsidRPr="00653872">
        <w:rPr>
          <w:rFonts w:ascii="Times New Roman" w:hAnsi="Times New Roman" w:cs="Times New Roman"/>
          <w:sz w:val="24"/>
          <w:szCs w:val="24"/>
        </w:rPr>
        <w:t xml:space="preserve">лаве администрации </w:t>
      </w:r>
      <w:r w:rsidR="00653872">
        <w:rPr>
          <w:rFonts w:ascii="Times New Roman" w:hAnsi="Times New Roman" w:cs="Times New Roman"/>
          <w:sz w:val="24"/>
          <w:szCs w:val="24"/>
        </w:rPr>
        <w:t>Приморского сельского поселения</w:t>
      </w:r>
      <w:r w:rsidRPr="00653872">
        <w:rPr>
          <w:rFonts w:ascii="Times New Roman" w:hAnsi="Times New Roman" w:cs="Times New Roman"/>
          <w:sz w:val="24"/>
          <w:szCs w:val="24"/>
        </w:rPr>
        <w:t>;</w:t>
      </w:r>
    </w:p>
    <w:p w:rsidR="00AD76E9" w:rsidRPr="00653872" w:rsidRDefault="00653872" w:rsidP="00653872">
      <w:pPr>
        <w:pStyle w:val="a3"/>
        <w:jc w:val="both"/>
        <w:rPr>
          <w:rFonts w:ascii="Times New Roman" w:hAnsi="Times New Roman" w:cs="Times New Roman"/>
          <w:sz w:val="24"/>
          <w:szCs w:val="24"/>
        </w:rPr>
      </w:pPr>
      <w:r>
        <w:rPr>
          <w:rFonts w:ascii="Times New Roman" w:hAnsi="Times New Roman" w:cs="Times New Roman"/>
          <w:sz w:val="24"/>
          <w:szCs w:val="24"/>
        </w:rPr>
        <w:t>3</w:t>
      </w:r>
      <w:r w:rsidR="00AD76E9" w:rsidRPr="00653872">
        <w:rPr>
          <w:rFonts w:ascii="Times New Roman" w:hAnsi="Times New Roman" w:cs="Times New Roman"/>
          <w:sz w:val="24"/>
          <w:szCs w:val="24"/>
        </w:rPr>
        <w:t xml:space="preserve">) с учетом хода реализации Программы уточняет объем средств, необходимых для финансирования Программы, и представляет в установленном порядке проекты бюджетных заявок по Программе, предлагаемой к финансированию за счет средств местного бюджета  </w:t>
      </w:r>
      <w:r>
        <w:rPr>
          <w:rFonts w:ascii="Times New Roman" w:hAnsi="Times New Roman" w:cs="Times New Roman"/>
          <w:sz w:val="24"/>
          <w:szCs w:val="24"/>
        </w:rPr>
        <w:t>г</w:t>
      </w:r>
      <w:r w:rsidR="00AD76E9" w:rsidRPr="00653872">
        <w:rPr>
          <w:rFonts w:ascii="Times New Roman" w:hAnsi="Times New Roman" w:cs="Times New Roman"/>
          <w:sz w:val="24"/>
          <w:szCs w:val="24"/>
        </w:rPr>
        <w:t xml:space="preserve">лаве администрации </w:t>
      </w:r>
      <w:r>
        <w:rPr>
          <w:rFonts w:ascii="Times New Roman" w:hAnsi="Times New Roman" w:cs="Times New Roman"/>
          <w:sz w:val="24"/>
          <w:szCs w:val="24"/>
        </w:rPr>
        <w:t>Приморского сельского поселения</w:t>
      </w:r>
      <w:r w:rsidR="00AD76E9" w:rsidRPr="00653872">
        <w:rPr>
          <w:rFonts w:ascii="Times New Roman" w:hAnsi="Times New Roman" w:cs="Times New Roman"/>
          <w:sz w:val="24"/>
          <w:szCs w:val="24"/>
        </w:rPr>
        <w:t>;</w:t>
      </w:r>
    </w:p>
    <w:p w:rsidR="00AD76E9" w:rsidRPr="00653872" w:rsidRDefault="00653872" w:rsidP="00653872">
      <w:pPr>
        <w:pStyle w:val="a3"/>
        <w:jc w:val="both"/>
        <w:rPr>
          <w:rFonts w:ascii="Times New Roman" w:hAnsi="Times New Roman" w:cs="Times New Roman"/>
          <w:sz w:val="24"/>
          <w:szCs w:val="24"/>
        </w:rPr>
      </w:pPr>
      <w:r>
        <w:rPr>
          <w:rFonts w:ascii="Times New Roman" w:hAnsi="Times New Roman" w:cs="Times New Roman"/>
          <w:sz w:val="24"/>
          <w:szCs w:val="24"/>
        </w:rPr>
        <w:t>4</w:t>
      </w:r>
      <w:r w:rsidR="00AD76E9" w:rsidRPr="00653872">
        <w:rPr>
          <w:rFonts w:ascii="Times New Roman" w:hAnsi="Times New Roman" w:cs="Times New Roman"/>
          <w:sz w:val="24"/>
          <w:szCs w:val="24"/>
        </w:rPr>
        <w:t>) согласовывает с основными участниками целевой Программы возможные сроки выполнения мероприятий, объемы и источники финансирования;</w:t>
      </w:r>
    </w:p>
    <w:p w:rsidR="00AD76E9" w:rsidRPr="00653872" w:rsidRDefault="00653872" w:rsidP="00653872">
      <w:pPr>
        <w:pStyle w:val="a3"/>
        <w:jc w:val="both"/>
        <w:rPr>
          <w:rFonts w:ascii="Times New Roman" w:hAnsi="Times New Roman" w:cs="Times New Roman"/>
          <w:sz w:val="24"/>
          <w:szCs w:val="24"/>
        </w:rPr>
      </w:pPr>
      <w:r>
        <w:rPr>
          <w:rFonts w:ascii="Times New Roman" w:hAnsi="Times New Roman" w:cs="Times New Roman"/>
          <w:sz w:val="24"/>
          <w:szCs w:val="24"/>
        </w:rPr>
        <w:t>5</w:t>
      </w:r>
      <w:r w:rsidR="00AD76E9" w:rsidRPr="00653872">
        <w:rPr>
          <w:rFonts w:ascii="Times New Roman" w:hAnsi="Times New Roman" w:cs="Times New Roman"/>
          <w:sz w:val="24"/>
          <w:szCs w:val="24"/>
        </w:rPr>
        <w:t>) осуществляет контроль за  реализацией исполнителями мероприятий Программы,  обеспечивает эффективное использование средс</w:t>
      </w:r>
      <w:r>
        <w:rPr>
          <w:rFonts w:ascii="Times New Roman" w:hAnsi="Times New Roman" w:cs="Times New Roman"/>
          <w:sz w:val="24"/>
          <w:szCs w:val="24"/>
        </w:rPr>
        <w:t>тв, выделяемых на ее реализацию.</w:t>
      </w:r>
    </w:p>
    <w:p w:rsidR="00AD76E9" w:rsidRPr="00653872" w:rsidRDefault="00AD76E9" w:rsidP="00653872">
      <w:pPr>
        <w:pStyle w:val="a3"/>
        <w:jc w:val="both"/>
        <w:rPr>
          <w:rFonts w:ascii="Times New Roman" w:hAnsi="Times New Roman" w:cs="Times New Roman"/>
          <w:sz w:val="24"/>
          <w:szCs w:val="24"/>
        </w:rPr>
      </w:pPr>
      <w:r w:rsidRPr="00653872">
        <w:rPr>
          <w:rFonts w:ascii="Times New Roman" w:hAnsi="Times New Roman" w:cs="Times New Roman"/>
          <w:sz w:val="24"/>
          <w:szCs w:val="24"/>
        </w:rPr>
        <w:t>Исполнители мероприятий Программы в установленные сроки согласно приложению представляют в отдел правовой и кадровой работы отчеты о реализации предусмотренных мероприятий.</w:t>
      </w:r>
    </w:p>
    <w:p w:rsidR="00AD76E9" w:rsidRPr="00653872" w:rsidRDefault="00AD76E9" w:rsidP="00653872">
      <w:pPr>
        <w:pStyle w:val="a3"/>
        <w:jc w:val="both"/>
        <w:rPr>
          <w:rFonts w:ascii="Times New Roman" w:hAnsi="Times New Roman" w:cs="Times New Roman"/>
          <w:sz w:val="24"/>
          <w:szCs w:val="24"/>
        </w:rPr>
      </w:pPr>
      <w:r w:rsidRPr="00653872">
        <w:rPr>
          <w:rFonts w:ascii="Times New Roman" w:hAnsi="Times New Roman" w:cs="Times New Roman"/>
          <w:sz w:val="24"/>
          <w:szCs w:val="24"/>
        </w:rPr>
        <w:t>Исполнители мероприятий Программы несут ответственность за их качественное и своевременное исполнение, объективность представленной информации</w:t>
      </w:r>
    </w:p>
    <w:p w:rsidR="00AD76E9" w:rsidRPr="00653872" w:rsidRDefault="00AD76E9" w:rsidP="00653872">
      <w:pPr>
        <w:pStyle w:val="a3"/>
        <w:jc w:val="both"/>
        <w:rPr>
          <w:rFonts w:ascii="Times New Roman" w:hAnsi="Times New Roman" w:cs="Times New Roman"/>
          <w:sz w:val="24"/>
          <w:szCs w:val="24"/>
        </w:rPr>
      </w:pPr>
      <w:r w:rsidRPr="00653872">
        <w:rPr>
          <w:rFonts w:ascii="Times New Roman" w:hAnsi="Times New Roman" w:cs="Times New Roman"/>
          <w:sz w:val="24"/>
          <w:szCs w:val="24"/>
        </w:rPr>
        <w:t xml:space="preserve">Общий контроль за реализацией Программы осуществляет </w:t>
      </w:r>
      <w:r w:rsidR="00653872">
        <w:rPr>
          <w:rFonts w:ascii="Times New Roman" w:hAnsi="Times New Roman" w:cs="Times New Roman"/>
          <w:sz w:val="24"/>
          <w:szCs w:val="24"/>
        </w:rPr>
        <w:t>г</w:t>
      </w:r>
      <w:r w:rsidRPr="00653872">
        <w:rPr>
          <w:rFonts w:ascii="Times New Roman" w:hAnsi="Times New Roman" w:cs="Times New Roman"/>
          <w:sz w:val="24"/>
          <w:szCs w:val="24"/>
        </w:rPr>
        <w:t xml:space="preserve">лава </w:t>
      </w:r>
      <w:r w:rsidR="00653872">
        <w:rPr>
          <w:rFonts w:ascii="Times New Roman" w:hAnsi="Times New Roman" w:cs="Times New Roman"/>
          <w:sz w:val="24"/>
          <w:szCs w:val="24"/>
        </w:rPr>
        <w:t>администрации Приморского сельского поселения</w:t>
      </w:r>
      <w:r w:rsidRPr="00653872">
        <w:rPr>
          <w:rFonts w:ascii="Times New Roman" w:hAnsi="Times New Roman" w:cs="Times New Roman"/>
          <w:sz w:val="24"/>
          <w:szCs w:val="24"/>
        </w:rPr>
        <w:t>.</w:t>
      </w:r>
    </w:p>
    <w:p w:rsidR="00AD76E9" w:rsidRDefault="00AD76E9" w:rsidP="00091C7E">
      <w:pPr>
        <w:widowControl w:val="0"/>
        <w:autoSpaceDE w:val="0"/>
        <w:autoSpaceDN w:val="0"/>
        <w:adjustRightInd w:val="0"/>
        <w:sectPr w:rsidR="00AD76E9" w:rsidSect="0048398E">
          <w:pgSz w:w="11906" w:h="16838"/>
          <w:pgMar w:top="1134" w:right="850" w:bottom="1134" w:left="1134" w:header="709" w:footer="709" w:gutter="0"/>
          <w:cols w:space="708"/>
          <w:docGrid w:linePitch="360"/>
        </w:sectPr>
      </w:pPr>
    </w:p>
    <w:p w:rsidR="00AD76E9" w:rsidRPr="00AD76E9" w:rsidRDefault="00AD76E9" w:rsidP="00AD76E9">
      <w:pPr>
        <w:pStyle w:val="a3"/>
        <w:rPr>
          <w:rFonts w:ascii="Times New Roman" w:hAnsi="Times New Roman" w:cs="Times New Roman"/>
        </w:rPr>
      </w:pPr>
    </w:p>
    <w:p w:rsidR="00AD76E9" w:rsidRPr="00653872" w:rsidRDefault="00AD76E9" w:rsidP="00653872">
      <w:pPr>
        <w:pStyle w:val="a3"/>
        <w:jc w:val="center"/>
        <w:rPr>
          <w:rFonts w:ascii="Times New Roman" w:hAnsi="Times New Roman" w:cs="Times New Roman"/>
        </w:rPr>
      </w:pPr>
      <w:r w:rsidRPr="00653872">
        <w:rPr>
          <w:rStyle w:val="af0"/>
          <w:rFonts w:ascii="Times New Roman" w:hAnsi="Times New Roman" w:cs="Times New Roman"/>
          <w:color w:val="auto"/>
        </w:rPr>
        <w:t>ПЕРЕЧЕНЬ</w:t>
      </w:r>
    </w:p>
    <w:p w:rsidR="00AD76E9" w:rsidRPr="00653872" w:rsidRDefault="00AD76E9" w:rsidP="00653872">
      <w:pPr>
        <w:pStyle w:val="a3"/>
        <w:jc w:val="center"/>
        <w:rPr>
          <w:rFonts w:ascii="Times New Roman" w:hAnsi="Times New Roman" w:cs="Times New Roman"/>
        </w:rPr>
      </w:pPr>
      <w:r w:rsidRPr="00653872">
        <w:rPr>
          <w:rStyle w:val="af0"/>
          <w:rFonts w:ascii="Times New Roman" w:hAnsi="Times New Roman" w:cs="Times New Roman"/>
          <w:color w:val="auto"/>
        </w:rPr>
        <w:t>программных мероприятий</w:t>
      </w: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3119"/>
        <w:gridCol w:w="1701"/>
        <w:gridCol w:w="1417"/>
        <w:gridCol w:w="709"/>
        <w:gridCol w:w="142"/>
        <w:gridCol w:w="141"/>
        <w:gridCol w:w="780"/>
        <w:gridCol w:w="213"/>
        <w:gridCol w:w="1289"/>
        <w:gridCol w:w="1829"/>
        <w:gridCol w:w="1418"/>
        <w:gridCol w:w="141"/>
        <w:gridCol w:w="1560"/>
      </w:tblGrid>
      <w:tr w:rsidR="00AD76E9" w:rsidRPr="00AD76E9" w:rsidTr="005C6F94">
        <w:tc>
          <w:tcPr>
            <w:tcW w:w="709" w:type="dxa"/>
            <w:vMerge w:val="restart"/>
            <w:tcBorders>
              <w:top w:val="single" w:sz="4" w:space="0" w:color="auto"/>
              <w:bottom w:val="nil"/>
              <w:right w:val="single" w:sz="4" w:space="0" w:color="auto"/>
            </w:tcBorders>
          </w:tcPr>
          <w:p w:rsidR="00AD76E9" w:rsidRPr="00AD76E9" w:rsidRDefault="00AD76E9" w:rsidP="00AD76E9">
            <w:pPr>
              <w:pStyle w:val="a3"/>
              <w:rPr>
                <w:rFonts w:ascii="Times New Roman" w:hAnsi="Times New Roman" w:cs="Times New Roman"/>
              </w:rPr>
            </w:pPr>
          </w:p>
          <w:p w:rsidR="00AD76E9" w:rsidRPr="00AD76E9" w:rsidRDefault="00AD76E9" w:rsidP="00AD76E9">
            <w:pPr>
              <w:pStyle w:val="a3"/>
              <w:rPr>
                <w:rFonts w:ascii="Times New Roman" w:hAnsi="Times New Roman" w:cs="Times New Roman"/>
              </w:rPr>
            </w:pPr>
            <w:r w:rsidRPr="00AD76E9">
              <w:rPr>
                <w:rFonts w:ascii="Times New Roman" w:hAnsi="Times New Roman" w:cs="Times New Roman"/>
              </w:rPr>
              <w:t>N п/п</w:t>
            </w:r>
          </w:p>
        </w:tc>
        <w:tc>
          <w:tcPr>
            <w:tcW w:w="3119" w:type="dxa"/>
            <w:vMerge w:val="restart"/>
            <w:tcBorders>
              <w:top w:val="single" w:sz="4" w:space="0" w:color="auto"/>
              <w:left w:val="single" w:sz="4" w:space="0" w:color="auto"/>
              <w:bottom w:val="nil"/>
              <w:right w:val="single" w:sz="4" w:space="0" w:color="auto"/>
            </w:tcBorders>
          </w:tcPr>
          <w:p w:rsidR="00AD76E9" w:rsidRPr="00AD76E9" w:rsidRDefault="00AD76E9" w:rsidP="00AD76E9">
            <w:pPr>
              <w:pStyle w:val="a3"/>
              <w:rPr>
                <w:rFonts w:ascii="Times New Roman" w:hAnsi="Times New Roman" w:cs="Times New Roman"/>
              </w:rPr>
            </w:pPr>
            <w:r w:rsidRPr="00AD76E9">
              <w:rPr>
                <w:rFonts w:ascii="Times New Roman" w:hAnsi="Times New Roman" w:cs="Times New Roman"/>
              </w:rPr>
              <w:t>Мероприятие</w:t>
            </w:r>
            <w:hyperlink w:anchor="sub_121" w:history="1">
              <w:r w:rsidRPr="00AD76E9">
                <w:rPr>
                  <w:rStyle w:val="af1"/>
                  <w:rFonts w:ascii="Times New Roman" w:hAnsi="Times New Roman" w:cs="Times New Roman"/>
                </w:rPr>
                <w:t>*</w:t>
              </w:r>
            </w:hyperlink>
          </w:p>
        </w:tc>
        <w:tc>
          <w:tcPr>
            <w:tcW w:w="1701" w:type="dxa"/>
            <w:vMerge w:val="restart"/>
            <w:tcBorders>
              <w:top w:val="single" w:sz="4" w:space="0" w:color="auto"/>
              <w:left w:val="single" w:sz="4" w:space="0" w:color="auto"/>
              <w:bottom w:val="nil"/>
              <w:right w:val="single" w:sz="4" w:space="0" w:color="auto"/>
            </w:tcBorders>
          </w:tcPr>
          <w:p w:rsidR="00AD76E9" w:rsidRPr="00AD76E9" w:rsidRDefault="00AD76E9" w:rsidP="00AD76E9">
            <w:pPr>
              <w:pStyle w:val="a3"/>
              <w:rPr>
                <w:rFonts w:ascii="Times New Roman" w:hAnsi="Times New Roman" w:cs="Times New Roman"/>
              </w:rPr>
            </w:pPr>
            <w:r w:rsidRPr="00AD76E9">
              <w:rPr>
                <w:rFonts w:ascii="Times New Roman" w:hAnsi="Times New Roman" w:cs="Times New Roman"/>
              </w:rPr>
              <w:t>Срок реализации</w:t>
            </w:r>
          </w:p>
        </w:tc>
        <w:tc>
          <w:tcPr>
            <w:tcW w:w="1417" w:type="dxa"/>
            <w:vMerge w:val="restart"/>
            <w:tcBorders>
              <w:top w:val="single" w:sz="4" w:space="0" w:color="auto"/>
              <w:left w:val="single" w:sz="4" w:space="0" w:color="auto"/>
              <w:bottom w:val="nil"/>
              <w:right w:val="single" w:sz="4" w:space="0" w:color="auto"/>
            </w:tcBorders>
          </w:tcPr>
          <w:p w:rsidR="00AD76E9" w:rsidRPr="005C6F94" w:rsidRDefault="00AD76E9" w:rsidP="00AD76E9">
            <w:pPr>
              <w:pStyle w:val="a3"/>
              <w:rPr>
                <w:rFonts w:ascii="Times New Roman" w:hAnsi="Times New Roman" w:cs="Times New Roman"/>
                <w:sz w:val="20"/>
                <w:szCs w:val="20"/>
              </w:rPr>
            </w:pPr>
            <w:r w:rsidRPr="005C6F94">
              <w:rPr>
                <w:rFonts w:ascii="Times New Roman" w:hAnsi="Times New Roman" w:cs="Times New Roman"/>
                <w:sz w:val="20"/>
                <w:szCs w:val="20"/>
              </w:rPr>
              <w:t>Содержание мероприятия</w:t>
            </w:r>
          </w:p>
        </w:tc>
        <w:tc>
          <w:tcPr>
            <w:tcW w:w="3274" w:type="dxa"/>
            <w:gridSpan w:val="6"/>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r w:rsidRPr="00AD76E9">
              <w:rPr>
                <w:rFonts w:ascii="Times New Roman" w:hAnsi="Times New Roman" w:cs="Times New Roman"/>
              </w:rPr>
              <w:t>Объем финансирования</w:t>
            </w:r>
          </w:p>
          <w:p w:rsidR="00AD76E9" w:rsidRPr="00AD76E9" w:rsidRDefault="00AD76E9" w:rsidP="00AD76E9">
            <w:pPr>
              <w:pStyle w:val="a3"/>
              <w:rPr>
                <w:rFonts w:ascii="Times New Roman" w:hAnsi="Times New Roman" w:cs="Times New Roman"/>
              </w:rPr>
            </w:pPr>
            <w:r w:rsidRPr="00AD76E9">
              <w:rPr>
                <w:rFonts w:ascii="Times New Roman" w:hAnsi="Times New Roman" w:cs="Times New Roman"/>
              </w:rPr>
              <w:t>(руб.)</w:t>
            </w:r>
          </w:p>
        </w:tc>
        <w:tc>
          <w:tcPr>
            <w:tcW w:w="1829" w:type="dxa"/>
            <w:vMerge w:val="restart"/>
            <w:tcBorders>
              <w:top w:val="single" w:sz="4" w:space="0" w:color="auto"/>
              <w:left w:val="single" w:sz="4" w:space="0" w:color="auto"/>
              <w:bottom w:val="nil"/>
              <w:right w:val="single" w:sz="4" w:space="0" w:color="auto"/>
            </w:tcBorders>
          </w:tcPr>
          <w:p w:rsidR="00AD76E9" w:rsidRPr="00AD76E9" w:rsidRDefault="00AD76E9" w:rsidP="00AD76E9">
            <w:pPr>
              <w:pStyle w:val="a3"/>
              <w:rPr>
                <w:rFonts w:ascii="Times New Roman" w:hAnsi="Times New Roman" w:cs="Times New Roman"/>
              </w:rPr>
            </w:pPr>
            <w:r w:rsidRPr="00AD76E9">
              <w:rPr>
                <w:rFonts w:ascii="Times New Roman" w:hAnsi="Times New Roman" w:cs="Times New Roman"/>
              </w:rPr>
              <w:t>Исполнитель</w:t>
            </w:r>
          </w:p>
        </w:tc>
        <w:tc>
          <w:tcPr>
            <w:tcW w:w="1418" w:type="dxa"/>
            <w:vMerge w:val="restart"/>
            <w:tcBorders>
              <w:top w:val="single" w:sz="4" w:space="0" w:color="auto"/>
              <w:left w:val="single" w:sz="4" w:space="0" w:color="auto"/>
              <w:bottom w:val="nil"/>
              <w:right w:val="single" w:sz="4" w:space="0" w:color="auto"/>
            </w:tcBorders>
          </w:tcPr>
          <w:p w:rsidR="00AD76E9" w:rsidRPr="00AD76E9" w:rsidRDefault="00AD76E9" w:rsidP="00AD76E9">
            <w:pPr>
              <w:pStyle w:val="a3"/>
              <w:rPr>
                <w:rFonts w:ascii="Times New Roman" w:hAnsi="Times New Roman" w:cs="Times New Roman"/>
              </w:rPr>
            </w:pPr>
            <w:r w:rsidRPr="00AD76E9">
              <w:rPr>
                <w:rFonts w:ascii="Times New Roman" w:hAnsi="Times New Roman" w:cs="Times New Roman"/>
              </w:rPr>
              <w:t>Примечание</w:t>
            </w:r>
            <w:hyperlink w:anchor="sub_122" w:history="1">
              <w:r w:rsidRPr="00AD76E9">
                <w:rPr>
                  <w:rFonts w:ascii="Times New Roman" w:hAnsi="Times New Roman" w:cs="Times New Roman"/>
                </w:rPr>
                <w:t>**</w:t>
              </w:r>
            </w:hyperlink>
          </w:p>
        </w:tc>
        <w:tc>
          <w:tcPr>
            <w:tcW w:w="1701" w:type="dxa"/>
            <w:gridSpan w:val="2"/>
            <w:vMerge w:val="restart"/>
            <w:tcBorders>
              <w:top w:val="single" w:sz="4" w:space="0" w:color="auto"/>
              <w:left w:val="single" w:sz="4" w:space="0" w:color="auto"/>
              <w:bottom w:val="nil"/>
            </w:tcBorders>
          </w:tcPr>
          <w:p w:rsidR="00AD76E9" w:rsidRPr="00AD76E9" w:rsidRDefault="00AD76E9" w:rsidP="00AD76E9">
            <w:pPr>
              <w:pStyle w:val="a3"/>
              <w:rPr>
                <w:rFonts w:ascii="Times New Roman" w:hAnsi="Times New Roman" w:cs="Times New Roman"/>
              </w:rPr>
            </w:pPr>
            <w:r w:rsidRPr="00AD76E9">
              <w:rPr>
                <w:rFonts w:ascii="Times New Roman" w:hAnsi="Times New Roman" w:cs="Times New Roman"/>
              </w:rPr>
              <w:t>Результат</w:t>
            </w:r>
          </w:p>
          <w:p w:rsidR="00AD76E9" w:rsidRPr="00AD76E9" w:rsidRDefault="00117F68" w:rsidP="00AD76E9">
            <w:pPr>
              <w:pStyle w:val="a3"/>
              <w:rPr>
                <w:rFonts w:ascii="Times New Roman" w:hAnsi="Times New Roman" w:cs="Times New Roman"/>
              </w:rPr>
            </w:pPr>
            <w:hyperlink w:anchor="sub_123" w:history="1">
              <w:r w:rsidR="00AD76E9" w:rsidRPr="00AD76E9">
                <w:rPr>
                  <w:rFonts w:ascii="Times New Roman" w:hAnsi="Times New Roman" w:cs="Times New Roman"/>
                </w:rPr>
                <w:t>***</w:t>
              </w:r>
            </w:hyperlink>
          </w:p>
        </w:tc>
      </w:tr>
      <w:tr w:rsidR="00AD76E9" w:rsidRPr="00AD76E9" w:rsidTr="005C6F94">
        <w:tc>
          <w:tcPr>
            <w:tcW w:w="709" w:type="dxa"/>
            <w:vMerge/>
            <w:tcBorders>
              <w:top w:val="nil"/>
              <w:bottom w:val="nil"/>
              <w:right w:val="single" w:sz="4" w:space="0" w:color="auto"/>
            </w:tcBorders>
          </w:tcPr>
          <w:p w:rsidR="00AD76E9" w:rsidRPr="00AD76E9" w:rsidRDefault="00AD76E9" w:rsidP="00AD76E9">
            <w:pPr>
              <w:pStyle w:val="a3"/>
              <w:rPr>
                <w:rFonts w:ascii="Times New Roman" w:hAnsi="Times New Roman" w:cs="Times New Roman"/>
              </w:rPr>
            </w:pPr>
          </w:p>
        </w:tc>
        <w:tc>
          <w:tcPr>
            <w:tcW w:w="3119" w:type="dxa"/>
            <w:vMerge/>
            <w:tcBorders>
              <w:top w:val="nil"/>
              <w:left w:val="single" w:sz="4" w:space="0" w:color="auto"/>
              <w:bottom w:val="nil"/>
              <w:right w:val="single" w:sz="4" w:space="0" w:color="auto"/>
            </w:tcBorders>
          </w:tcPr>
          <w:p w:rsidR="00AD76E9" w:rsidRPr="00AD76E9" w:rsidRDefault="00AD76E9" w:rsidP="00AD76E9">
            <w:pPr>
              <w:pStyle w:val="a3"/>
              <w:rPr>
                <w:rFonts w:ascii="Times New Roman" w:hAnsi="Times New Roman" w:cs="Times New Roman"/>
              </w:rPr>
            </w:pPr>
          </w:p>
        </w:tc>
        <w:tc>
          <w:tcPr>
            <w:tcW w:w="1701" w:type="dxa"/>
            <w:vMerge/>
            <w:tcBorders>
              <w:top w:val="nil"/>
              <w:left w:val="single" w:sz="4" w:space="0" w:color="auto"/>
              <w:bottom w:val="nil"/>
              <w:right w:val="single" w:sz="4" w:space="0" w:color="auto"/>
            </w:tcBorders>
          </w:tcPr>
          <w:p w:rsidR="00AD76E9" w:rsidRPr="00AD76E9" w:rsidRDefault="00AD76E9" w:rsidP="00AD76E9">
            <w:pPr>
              <w:pStyle w:val="a3"/>
              <w:rPr>
                <w:rFonts w:ascii="Times New Roman" w:hAnsi="Times New Roman" w:cs="Times New Roman"/>
              </w:rPr>
            </w:pPr>
          </w:p>
        </w:tc>
        <w:tc>
          <w:tcPr>
            <w:tcW w:w="1417" w:type="dxa"/>
            <w:vMerge/>
            <w:tcBorders>
              <w:top w:val="nil"/>
              <w:left w:val="single" w:sz="4" w:space="0" w:color="auto"/>
              <w:bottom w:val="nil"/>
              <w:right w:val="single" w:sz="4" w:space="0" w:color="auto"/>
            </w:tcBorders>
          </w:tcPr>
          <w:p w:rsidR="00AD76E9" w:rsidRPr="00AD76E9" w:rsidRDefault="00AD76E9" w:rsidP="00AD76E9">
            <w:pPr>
              <w:pStyle w:val="a3"/>
              <w:rPr>
                <w:rFonts w:ascii="Times New Roman" w:hAnsi="Times New Roman" w:cs="Times New Roman"/>
              </w:rPr>
            </w:pPr>
          </w:p>
        </w:tc>
        <w:tc>
          <w:tcPr>
            <w:tcW w:w="709" w:type="dxa"/>
            <w:vMerge w:val="restart"/>
            <w:tcBorders>
              <w:top w:val="single" w:sz="4" w:space="0" w:color="auto"/>
              <w:left w:val="single" w:sz="4" w:space="0" w:color="auto"/>
              <w:bottom w:val="nil"/>
              <w:right w:val="single" w:sz="4" w:space="0" w:color="auto"/>
            </w:tcBorders>
          </w:tcPr>
          <w:p w:rsidR="00AD76E9" w:rsidRPr="005C6F94" w:rsidRDefault="00AD76E9" w:rsidP="00AD76E9">
            <w:pPr>
              <w:pStyle w:val="a3"/>
              <w:rPr>
                <w:rFonts w:ascii="Times New Roman" w:hAnsi="Times New Roman" w:cs="Times New Roman"/>
                <w:sz w:val="20"/>
                <w:szCs w:val="20"/>
              </w:rPr>
            </w:pPr>
            <w:r w:rsidRPr="005C6F94">
              <w:rPr>
                <w:rFonts w:ascii="Times New Roman" w:hAnsi="Times New Roman" w:cs="Times New Roman"/>
                <w:sz w:val="20"/>
                <w:szCs w:val="20"/>
              </w:rPr>
              <w:t>всего</w:t>
            </w:r>
          </w:p>
        </w:tc>
        <w:tc>
          <w:tcPr>
            <w:tcW w:w="2565" w:type="dxa"/>
            <w:gridSpan w:val="5"/>
            <w:tcBorders>
              <w:top w:val="single" w:sz="4" w:space="0" w:color="auto"/>
              <w:left w:val="single" w:sz="4" w:space="0" w:color="auto"/>
              <w:bottom w:val="single" w:sz="4" w:space="0" w:color="auto"/>
              <w:right w:val="single" w:sz="4" w:space="0" w:color="auto"/>
            </w:tcBorders>
          </w:tcPr>
          <w:p w:rsidR="00AD76E9" w:rsidRPr="005C6F94" w:rsidRDefault="00AD76E9" w:rsidP="00AD76E9">
            <w:pPr>
              <w:pStyle w:val="a3"/>
              <w:rPr>
                <w:rFonts w:ascii="Times New Roman" w:hAnsi="Times New Roman" w:cs="Times New Roman"/>
                <w:sz w:val="20"/>
                <w:szCs w:val="20"/>
              </w:rPr>
            </w:pPr>
            <w:r w:rsidRPr="005C6F94">
              <w:rPr>
                <w:rFonts w:ascii="Times New Roman" w:hAnsi="Times New Roman" w:cs="Times New Roman"/>
                <w:sz w:val="20"/>
                <w:szCs w:val="20"/>
              </w:rPr>
              <w:t>в том числе:</w:t>
            </w:r>
          </w:p>
        </w:tc>
        <w:tc>
          <w:tcPr>
            <w:tcW w:w="1829" w:type="dxa"/>
            <w:vMerge/>
            <w:tcBorders>
              <w:top w:val="nil"/>
              <w:left w:val="single" w:sz="4" w:space="0" w:color="auto"/>
              <w:bottom w:val="nil"/>
              <w:right w:val="single" w:sz="4" w:space="0" w:color="auto"/>
            </w:tcBorders>
          </w:tcPr>
          <w:p w:rsidR="00AD76E9" w:rsidRPr="00AD76E9" w:rsidRDefault="00AD76E9" w:rsidP="00AD76E9">
            <w:pPr>
              <w:pStyle w:val="a3"/>
              <w:rPr>
                <w:rFonts w:ascii="Times New Roman" w:hAnsi="Times New Roman" w:cs="Times New Roman"/>
              </w:rPr>
            </w:pPr>
          </w:p>
        </w:tc>
        <w:tc>
          <w:tcPr>
            <w:tcW w:w="1418" w:type="dxa"/>
            <w:vMerge/>
            <w:tcBorders>
              <w:top w:val="nil"/>
              <w:left w:val="single" w:sz="4" w:space="0" w:color="auto"/>
              <w:bottom w:val="nil"/>
              <w:right w:val="single" w:sz="4" w:space="0" w:color="auto"/>
            </w:tcBorders>
          </w:tcPr>
          <w:p w:rsidR="00AD76E9" w:rsidRPr="00AD76E9" w:rsidRDefault="00AD76E9" w:rsidP="00AD76E9">
            <w:pPr>
              <w:pStyle w:val="a3"/>
              <w:rPr>
                <w:rFonts w:ascii="Times New Roman" w:hAnsi="Times New Roman" w:cs="Times New Roman"/>
              </w:rPr>
            </w:pPr>
          </w:p>
        </w:tc>
        <w:tc>
          <w:tcPr>
            <w:tcW w:w="1701" w:type="dxa"/>
            <w:gridSpan w:val="2"/>
            <w:vMerge/>
            <w:tcBorders>
              <w:top w:val="nil"/>
              <w:left w:val="single" w:sz="4" w:space="0" w:color="auto"/>
              <w:bottom w:val="nil"/>
            </w:tcBorders>
          </w:tcPr>
          <w:p w:rsidR="00AD76E9" w:rsidRPr="00AD76E9" w:rsidRDefault="00AD76E9" w:rsidP="00AD76E9">
            <w:pPr>
              <w:pStyle w:val="a3"/>
              <w:rPr>
                <w:rFonts w:ascii="Times New Roman" w:hAnsi="Times New Roman" w:cs="Times New Roman"/>
              </w:rPr>
            </w:pPr>
          </w:p>
        </w:tc>
      </w:tr>
      <w:tr w:rsidR="00AD76E9" w:rsidRPr="00AD76E9" w:rsidTr="005C6F94">
        <w:tc>
          <w:tcPr>
            <w:tcW w:w="709" w:type="dxa"/>
            <w:vMerge/>
            <w:tcBorders>
              <w:top w:val="nil"/>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p>
        </w:tc>
        <w:tc>
          <w:tcPr>
            <w:tcW w:w="3119" w:type="dxa"/>
            <w:vMerge/>
            <w:tcBorders>
              <w:top w:val="nil"/>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p>
        </w:tc>
        <w:tc>
          <w:tcPr>
            <w:tcW w:w="1701" w:type="dxa"/>
            <w:vMerge/>
            <w:tcBorders>
              <w:top w:val="nil"/>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p>
        </w:tc>
        <w:tc>
          <w:tcPr>
            <w:tcW w:w="1417" w:type="dxa"/>
            <w:vMerge/>
            <w:tcBorders>
              <w:top w:val="nil"/>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p>
        </w:tc>
        <w:tc>
          <w:tcPr>
            <w:tcW w:w="709" w:type="dxa"/>
            <w:vMerge/>
            <w:tcBorders>
              <w:top w:val="nil"/>
              <w:left w:val="single" w:sz="4" w:space="0" w:color="auto"/>
              <w:bottom w:val="single" w:sz="4" w:space="0" w:color="auto"/>
              <w:right w:val="single" w:sz="4" w:space="0" w:color="auto"/>
            </w:tcBorders>
          </w:tcPr>
          <w:p w:rsidR="00AD76E9" w:rsidRPr="005C6F94" w:rsidRDefault="00AD76E9" w:rsidP="00AD76E9">
            <w:pPr>
              <w:pStyle w:val="a3"/>
              <w:rPr>
                <w:rFonts w:ascii="Times New Roman" w:hAnsi="Times New Roman" w:cs="Times New Roman"/>
                <w:sz w:val="20"/>
                <w:szCs w:val="20"/>
              </w:rPr>
            </w:pPr>
          </w:p>
        </w:tc>
        <w:tc>
          <w:tcPr>
            <w:tcW w:w="1276" w:type="dxa"/>
            <w:gridSpan w:val="4"/>
            <w:tcBorders>
              <w:top w:val="single" w:sz="4" w:space="0" w:color="auto"/>
              <w:left w:val="single" w:sz="4" w:space="0" w:color="auto"/>
              <w:bottom w:val="single" w:sz="4" w:space="0" w:color="auto"/>
              <w:right w:val="single" w:sz="4" w:space="0" w:color="auto"/>
            </w:tcBorders>
          </w:tcPr>
          <w:p w:rsidR="00AD76E9" w:rsidRPr="005C6F94" w:rsidRDefault="00AD76E9" w:rsidP="00AD76E9">
            <w:pPr>
              <w:pStyle w:val="a3"/>
              <w:rPr>
                <w:rFonts w:ascii="Times New Roman" w:hAnsi="Times New Roman" w:cs="Times New Roman"/>
                <w:sz w:val="20"/>
                <w:szCs w:val="20"/>
              </w:rPr>
            </w:pPr>
            <w:r w:rsidRPr="005C6F94">
              <w:rPr>
                <w:rFonts w:ascii="Times New Roman" w:hAnsi="Times New Roman" w:cs="Times New Roman"/>
                <w:sz w:val="20"/>
                <w:szCs w:val="20"/>
              </w:rPr>
              <w:t>бюджет</w:t>
            </w:r>
          </w:p>
        </w:tc>
        <w:tc>
          <w:tcPr>
            <w:tcW w:w="1289" w:type="dxa"/>
            <w:tcBorders>
              <w:top w:val="single" w:sz="4" w:space="0" w:color="auto"/>
              <w:left w:val="single" w:sz="4" w:space="0" w:color="auto"/>
              <w:bottom w:val="single" w:sz="4" w:space="0" w:color="auto"/>
              <w:right w:val="single" w:sz="4" w:space="0" w:color="auto"/>
            </w:tcBorders>
          </w:tcPr>
          <w:p w:rsidR="00AD76E9" w:rsidRPr="005C6F94" w:rsidRDefault="00AD76E9" w:rsidP="00AD76E9">
            <w:pPr>
              <w:pStyle w:val="a3"/>
              <w:rPr>
                <w:rFonts w:ascii="Times New Roman" w:hAnsi="Times New Roman" w:cs="Times New Roman"/>
                <w:sz w:val="20"/>
                <w:szCs w:val="20"/>
              </w:rPr>
            </w:pPr>
            <w:r w:rsidRPr="005C6F94">
              <w:rPr>
                <w:rFonts w:ascii="Times New Roman" w:hAnsi="Times New Roman" w:cs="Times New Roman"/>
                <w:sz w:val="20"/>
                <w:szCs w:val="20"/>
              </w:rPr>
              <w:t>внебюджетные источники</w:t>
            </w:r>
          </w:p>
        </w:tc>
        <w:tc>
          <w:tcPr>
            <w:tcW w:w="1829" w:type="dxa"/>
            <w:vMerge/>
            <w:tcBorders>
              <w:top w:val="nil"/>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p>
        </w:tc>
        <w:tc>
          <w:tcPr>
            <w:tcW w:w="1418" w:type="dxa"/>
            <w:vMerge/>
            <w:tcBorders>
              <w:top w:val="nil"/>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p>
        </w:tc>
        <w:tc>
          <w:tcPr>
            <w:tcW w:w="1701" w:type="dxa"/>
            <w:gridSpan w:val="2"/>
            <w:vMerge/>
            <w:tcBorders>
              <w:top w:val="nil"/>
              <w:left w:val="single" w:sz="4" w:space="0" w:color="auto"/>
              <w:bottom w:val="single" w:sz="4" w:space="0" w:color="auto"/>
            </w:tcBorders>
          </w:tcPr>
          <w:p w:rsidR="00AD76E9" w:rsidRPr="00AD76E9" w:rsidRDefault="00AD76E9" w:rsidP="00AD76E9">
            <w:pPr>
              <w:pStyle w:val="a3"/>
              <w:rPr>
                <w:rFonts w:ascii="Times New Roman" w:hAnsi="Times New Roman" w:cs="Times New Roman"/>
              </w:rPr>
            </w:pPr>
          </w:p>
        </w:tc>
      </w:tr>
      <w:tr w:rsidR="00AD76E9" w:rsidRPr="00AD76E9" w:rsidTr="005C6F94">
        <w:tc>
          <w:tcPr>
            <w:tcW w:w="709" w:type="dxa"/>
            <w:tcBorders>
              <w:top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r w:rsidRPr="00AD76E9">
              <w:rPr>
                <w:rFonts w:ascii="Times New Roman" w:hAnsi="Times New Roman" w:cs="Times New Roman"/>
              </w:rPr>
              <w:t>1</w:t>
            </w:r>
          </w:p>
        </w:tc>
        <w:tc>
          <w:tcPr>
            <w:tcW w:w="3119"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r w:rsidRPr="00AD76E9">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r w:rsidRPr="00AD76E9">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r w:rsidRPr="00AD76E9">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r w:rsidRPr="00AD76E9">
              <w:rPr>
                <w:rFonts w:ascii="Times New Roman" w:hAnsi="Times New Roman" w:cs="Times New Roman"/>
              </w:rPr>
              <w:t>5</w:t>
            </w:r>
          </w:p>
        </w:tc>
        <w:tc>
          <w:tcPr>
            <w:tcW w:w="1276" w:type="dxa"/>
            <w:gridSpan w:val="4"/>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r w:rsidRPr="00AD76E9">
              <w:rPr>
                <w:rFonts w:ascii="Times New Roman" w:hAnsi="Times New Roman" w:cs="Times New Roman"/>
              </w:rPr>
              <w:t>6</w:t>
            </w:r>
          </w:p>
        </w:tc>
        <w:tc>
          <w:tcPr>
            <w:tcW w:w="1289"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r w:rsidRPr="00AD76E9">
              <w:rPr>
                <w:rFonts w:ascii="Times New Roman" w:hAnsi="Times New Roman" w:cs="Times New Roman"/>
              </w:rPr>
              <w:t>7</w:t>
            </w:r>
          </w:p>
        </w:tc>
        <w:tc>
          <w:tcPr>
            <w:tcW w:w="1829"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r w:rsidRPr="00AD76E9">
              <w:rPr>
                <w:rFonts w:ascii="Times New Roman" w:hAnsi="Times New Roman" w:cs="Times New Roman"/>
              </w:rPr>
              <w:t>8</w:t>
            </w:r>
          </w:p>
        </w:tc>
        <w:tc>
          <w:tcPr>
            <w:tcW w:w="1418"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r w:rsidRPr="00AD76E9">
              <w:rPr>
                <w:rFonts w:ascii="Times New Roman" w:hAnsi="Times New Roman" w:cs="Times New Roman"/>
              </w:rPr>
              <w:t>9</w:t>
            </w:r>
          </w:p>
        </w:tc>
        <w:tc>
          <w:tcPr>
            <w:tcW w:w="1701" w:type="dxa"/>
            <w:gridSpan w:val="2"/>
            <w:tcBorders>
              <w:top w:val="single" w:sz="4" w:space="0" w:color="auto"/>
              <w:left w:val="single" w:sz="4" w:space="0" w:color="auto"/>
              <w:bottom w:val="single" w:sz="4" w:space="0" w:color="auto"/>
            </w:tcBorders>
          </w:tcPr>
          <w:p w:rsidR="00AD76E9" w:rsidRPr="00AD76E9" w:rsidRDefault="00AD76E9" w:rsidP="00AD76E9">
            <w:pPr>
              <w:pStyle w:val="a3"/>
              <w:rPr>
                <w:rFonts w:ascii="Times New Roman" w:hAnsi="Times New Roman" w:cs="Times New Roman"/>
              </w:rPr>
            </w:pPr>
            <w:r w:rsidRPr="00AD76E9">
              <w:rPr>
                <w:rFonts w:ascii="Times New Roman" w:hAnsi="Times New Roman" w:cs="Times New Roman"/>
              </w:rPr>
              <w:t>10</w:t>
            </w:r>
          </w:p>
        </w:tc>
      </w:tr>
      <w:tr w:rsidR="00AD76E9" w:rsidRPr="00AD76E9" w:rsidTr="0048398E">
        <w:tc>
          <w:tcPr>
            <w:tcW w:w="15168" w:type="dxa"/>
            <w:gridSpan w:val="14"/>
            <w:tcBorders>
              <w:top w:val="single" w:sz="4" w:space="0" w:color="auto"/>
              <w:bottom w:val="single" w:sz="4" w:space="0" w:color="auto"/>
            </w:tcBorders>
          </w:tcPr>
          <w:p w:rsidR="00AD76E9" w:rsidRPr="00AD76E9" w:rsidRDefault="00AD76E9" w:rsidP="00AD76E9">
            <w:pPr>
              <w:pStyle w:val="a3"/>
              <w:rPr>
                <w:rFonts w:ascii="Times New Roman" w:hAnsi="Times New Roman" w:cs="Times New Roman"/>
                <w:b/>
              </w:rPr>
            </w:pPr>
            <w:r w:rsidRPr="00AD76E9">
              <w:rPr>
                <w:rFonts w:ascii="Times New Roman" w:hAnsi="Times New Roman" w:cs="Times New Roman"/>
                <w:b/>
              </w:rPr>
              <w:t>Раздел 1. Совершенствование правовой основы муниципальной службы</w:t>
            </w:r>
          </w:p>
        </w:tc>
      </w:tr>
      <w:tr w:rsidR="00AD76E9" w:rsidRPr="00AD76E9" w:rsidTr="005C6F94">
        <w:trPr>
          <w:trHeight w:val="1600"/>
        </w:trPr>
        <w:tc>
          <w:tcPr>
            <w:tcW w:w="709" w:type="dxa"/>
            <w:tcBorders>
              <w:top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r w:rsidRPr="00AD76E9">
              <w:rPr>
                <w:rFonts w:ascii="Times New Roman" w:hAnsi="Times New Roman" w:cs="Times New Roman"/>
              </w:rPr>
              <w:t>1.1.</w:t>
            </w:r>
          </w:p>
        </w:tc>
        <w:tc>
          <w:tcPr>
            <w:tcW w:w="3119"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sz w:val="20"/>
                <w:szCs w:val="20"/>
              </w:rPr>
            </w:pPr>
            <w:r w:rsidRPr="00AD76E9">
              <w:rPr>
                <w:rFonts w:ascii="Times New Roman" w:hAnsi="Times New Roman" w:cs="Times New Roman"/>
                <w:sz w:val="20"/>
                <w:szCs w:val="20"/>
              </w:rPr>
              <w:t>Разработка и принятие нормативных правовых актов по вопросам муниципальной службы, в том числе:</w:t>
            </w:r>
          </w:p>
        </w:tc>
        <w:tc>
          <w:tcPr>
            <w:tcW w:w="11340" w:type="dxa"/>
            <w:gridSpan w:val="12"/>
            <w:tcBorders>
              <w:top w:val="single" w:sz="4" w:space="0" w:color="auto"/>
              <w:left w:val="single" w:sz="4" w:space="0" w:color="auto"/>
            </w:tcBorders>
          </w:tcPr>
          <w:p w:rsidR="00AD76E9" w:rsidRPr="00AD76E9" w:rsidRDefault="00AD76E9" w:rsidP="00AD76E9">
            <w:pPr>
              <w:pStyle w:val="a3"/>
              <w:rPr>
                <w:rFonts w:ascii="Times New Roman" w:hAnsi="Times New Roman" w:cs="Times New Roman"/>
              </w:rPr>
            </w:pPr>
          </w:p>
        </w:tc>
      </w:tr>
      <w:tr w:rsidR="00AD76E9" w:rsidRPr="00AD76E9" w:rsidTr="005C6F94">
        <w:trPr>
          <w:trHeight w:val="1897"/>
        </w:trPr>
        <w:tc>
          <w:tcPr>
            <w:tcW w:w="709" w:type="dxa"/>
            <w:tcBorders>
              <w:top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r w:rsidRPr="00AD76E9">
              <w:rPr>
                <w:rFonts w:ascii="Times New Roman" w:hAnsi="Times New Roman" w:cs="Times New Roman"/>
              </w:rPr>
              <w:t>1.1.2.</w:t>
            </w:r>
          </w:p>
        </w:tc>
        <w:tc>
          <w:tcPr>
            <w:tcW w:w="3119"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sz w:val="20"/>
                <w:szCs w:val="20"/>
              </w:rPr>
            </w:pPr>
            <w:r w:rsidRPr="00AD76E9">
              <w:rPr>
                <w:rFonts w:ascii="Times New Roman" w:hAnsi="Times New Roman" w:cs="Times New Roman"/>
                <w:sz w:val="20"/>
                <w:szCs w:val="20"/>
              </w:rPr>
              <w:t xml:space="preserve">О порядке утверждения индивидуальных планов профессионального развития муниципальных служащих </w:t>
            </w:r>
          </w:p>
        </w:tc>
        <w:tc>
          <w:tcPr>
            <w:tcW w:w="1701" w:type="dxa"/>
            <w:tcBorders>
              <w:top w:val="single" w:sz="4" w:space="0" w:color="auto"/>
              <w:left w:val="single" w:sz="4" w:space="0" w:color="auto"/>
              <w:bottom w:val="single" w:sz="4" w:space="0" w:color="auto"/>
              <w:right w:val="single" w:sz="4" w:space="0" w:color="auto"/>
            </w:tcBorders>
          </w:tcPr>
          <w:p w:rsidR="00AD76E9" w:rsidRPr="00AD76E9" w:rsidRDefault="00AD76E9" w:rsidP="00161D76">
            <w:pPr>
              <w:pStyle w:val="a3"/>
              <w:rPr>
                <w:rFonts w:ascii="Times New Roman" w:hAnsi="Times New Roman" w:cs="Times New Roman"/>
              </w:rPr>
            </w:pPr>
            <w:r w:rsidRPr="00AD76E9">
              <w:rPr>
                <w:rFonts w:ascii="Times New Roman" w:hAnsi="Times New Roman" w:cs="Times New Roman"/>
                <w:lang w:val="en-US"/>
              </w:rPr>
              <w:t>I</w:t>
            </w:r>
            <w:r w:rsidR="00161D76">
              <w:rPr>
                <w:rFonts w:ascii="Times New Roman" w:hAnsi="Times New Roman" w:cs="Times New Roman"/>
                <w:lang w:val="en-US"/>
              </w:rPr>
              <w:t>I</w:t>
            </w:r>
            <w:r w:rsidRPr="00AD76E9">
              <w:rPr>
                <w:rFonts w:ascii="Times New Roman" w:hAnsi="Times New Roman" w:cs="Times New Roman"/>
              </w:rPr>
              <w:t xml:space="preserve"> квартал 201</w:t>
            </w:r>
            <w:r w:rsidR="00161D76">
              <w:rPr>
                <w:rFonts w:ascii="Times New Roman" w:hAnsi="Times New Roman" w:cs="Times New Roman"/>
              </w:rPr>
              <w:t>5</w:t>
            </w:r>
            <w:r w:rsidRPr="00AD76E9">
              <w:rPr>
                <w:rFonts w:ascii="Times New Roman" w:hAnsi="Times New Roman" w:cs="Times New Roman"/>
              </w:rPr>
              <w:t xml:space="preserve"> года</w:t>
            </w:r>
          </w:p>
        </w:tc>
        <w:tc>
          <w:tcPr>
            <w:tcW w:w="1417"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p>
        </w:tc>
        <w:tc>
          <w:tcPr>
            <w:tcW w:w="3274" w:type="dxa"/>
            <w:gridSpan w:val="6"/>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r w:rsidRPr="00AD76E9">
              <w:rPr>
                <w:rFonts w:ascii="Times New Roman" w:hAnsi="Times New Roman" w:cs="Times New Roman"/>
              </w:rPr>
              <w:t>Финансирования не требуется</w:t>
            </w:r>
          </w:p>
        </w:tc>
        <w:tc>
          <w:tcPr>
            <w:tcW w:w="1829" w:type="dxa"/>
            <w:tcBorders>
              <w:top w:val="nil"/>
              <w:left w:val="single" w:sz="4" w:space="0" w:color="auto"/>
              <w:bottom w:val="single" w:sz="4" w:space="0" w:color="auto"/>
              <w:right w:val="single" w:sz="4" w:space="0" w:color="auto"/>
            </w:tcBorders>
          </w:tcPr>
          <w:p w:rsidR="00AD76E9" w:rsidRPr="00AD76E9" w:rsidRDefault="00161D76" w:rsidP="00AD76E9">
            <w:pPr>
              <w:pStyle w:val="a3"/>
              <w:rPr>
                <w:rFonts w:ascii="Times New Roman" w:hAnsi="Times New Roman" w:cs="Times New Roman"/>
              </w:rPr>
            </w:pPr>
            <w:r>
              <w:rPr>
                <w:rFonts w:ascii="Times New Roman" w:hAnsi="Times New Roman" w:cs="Times New Roman"/>
              </w:rPr>
              <w:t>Специалист по общим вопросам администрации Приморского сельского поселения</w:t>
            </w:r>
          </w:p>
        </w:tc>
        <w:tc>
          <w:tcPr>
            <w:tcW w:w="1559" w:type="dxa"/>
            <w:gridSpan w:val="2"/>
            <w:tcBorders>
              <w:top w:val="nil"/>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p>
        </w:tc>
        <w:tc>
          <w:tcPr>
            <w:tcW w:w="1560" w:type="dxa"/>
            <w:tcBorders>
              <w:top w:val="nil"/>
              <w:left w:val="single" w:sz="4" w:space="0" w:color="auto"/>
              <w:bottom w:val="single" w:sz="4" w:space="0" w:color="auto"/>
            </w:tcBorders>
          </w:tcPr>
          <w:p w:rsidR="00AD76E9" w:rsidRPr="00AD76E9" w:rsidRDefault="00AD76E9" w:rsidP="00AD76E9">
            <w:pPr>
              <w:pStyle w:val="a3"/>
              <w:rPr>
                <w:rFonts w:ascii="Times New Roman" w:hAnsi="Times New Roman" w:cs="Times New Roman"/>
                <w:sz w:val="18"/>
                <w:szCs w:val="18"/>
              </w:rPr>
            </w:pPr>
            <w:r w:rsidRPr="00AD76E9">
              <w:rPr>
                <w:rFonts w:ascii="Times New Roman" w:hAnsi="Times New Roman" w:cs="Times New Roman"/>
                <w:bCs/>
                <w:sz w:val="18"/>
                <w:szCs w:val="18"/>
              </w:rPr>
              <w:t>Формирование эффективного кадрового потенциала муниципальной службы, совершенствование знаний и умений муниципальных служащих</w:t>
            </w:r>
          </w:p>
        </w:tc>
      </w:tr>
      <w:tr w:rsidR="00AD76E9" w:rsidRPr="00AD76E9" w:rsidTr="005C6F94">
        <w:tc>
          <w:tcPr>
            <w:tcW w:w="709" w:type="dxa"/>
            <w:tcBorders>
              <w:top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r w:rsidRPr="00AD76E9">
              <w:rPr>
                <w:rFonts w:ascii="Times New Roman" w:hAnsi="Times New Roman" w:cs="Times New Roman"/>
              </w:rPr>
              <w:t>1.1.3.</w:t>
            </w:r>
          </w:p>
        </w:tc>
        <w:tc>
          <w:tcPr>
            <w:tcW w:w="3119"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sz w:val="20"/>
                <w:szCs w:val="20"/>
              </w:rPr>
            </w:pPr>
            <w:r w:rsidRPr="00AD76E9">
              <w:rPr>
                <w:rFonts w:ascii="Times New Roman" w:hAnsi="Times New Roman" w:cs="Times New Roman"/>
                <w:sz w:val="20"/>
                <w:szCs w:val="20"/>
              </w:rPr>
              <w:t>Разработка проектов нормативных правовых актов  в связи с изменениями законодательства Российской Федерации о муниципальной службе</w:t>
            </w:r>
          </w:p>
        </w:tc>
        <w:tc>
          <w:tcPr>
            <w:tcW w:w="1701"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r w:rsidRPr="00AD76E9">
              <w:rPr>
                <w:rFonts w:ascii="Times New Roman" w:hAnsi="Times New Roman" w:cs="Times New Roman"/>
              </w:rPr>
              <w:t>Весь период</w:t>
            </w:r>
          </w:p>
        </w:tc>
        <w:tc>
          <w:tcPr>
            <w:tcW w:w="1417"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p>
        </w:tc>
        <w:tc>
          <w:tcPr>
            <w:tcW w:w="3274" w:type="dxa"/>
            <w:gridSpan w:val="6"/>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r w:rsidRPr="00AD76E9">
              <w:rPr>
                <w:rFonts w:ascii="Times New Roman" w:hAnsi="Times New Roman" w:cs="Times New Roman"/>
              </w:rPr>
              <w:t>Финансирования не требуется</w:t>
            </w:r>
          </w:p>
        </w:tc>
        <w:tc>
          <w:tcPr>
            <w:tcW w:w="1829" w:type="dxa"/>
            <w:tcBorders>
              <w:top w:val="nil"/>
              <w:left w:val="single" w:sz="4" w:space="0" w:color="auto"/>
              <w:bottom w:val="single" w:sz="4" w:space="0" w:color="auto"/>
              <w:right w:val="single" w:sz="4" w:space="0" w:color="auto"/>
            </w:tcBorders>
          </w:tcPr>
          <w:p w:rsidR="00AD76E9" w:rsidRPr="00AD76E9" w:rsidRDefault="00AD76E9" w:rsidP="00161D76">
            <w:pPr>
              <w:pStyle w:val="a3"/>
              <w:rPr>
                <w:rFonts w:ascii="Times New Roman" w:hAnsi="Times New Roman" w:cs="Times New Roman"/>
              </w:rPr>
            </w:pPr>
            <w:r w:rsidRPr="00AD76E9">
              <w:rPr>
                <w:rFonts w:ascii="Times New Roman" w:hAnsi="Times New Roman" w:cs="Times New Roman"/>
              </w:rPr>
              <w:t xml:space="preserve">Администрация </w:t>
            </w:r>
            <w:r w:rsidR="00161D76">
              <w:rPr>
                <w:rFonts w:ascii="Times New Roman" w:hAnsi="Times New Roman" w:cs="Times New Roman"/>
              </w:rPr>
              <w:t>Приморского сельского поселения</w:t>
            </w:r>
          </w:p>
        </w:tc>
        <w:tc>
          <w:tcPr>
            <w:tcW w:w="1559" w:type="dxa"/>
            <w:gridSpan w:val="2"/>
            <w:tcBorders>
              <w:top w:val="nil"/>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p>
        </w:tc>
        <w:tc>
          <w:tcPr>
            <w:tcW w:w="1560" w:type="dxa"/>
            <w:tcBorders>
              <w:top w:val="nil"/>
              <w:left w:val="single" w:sz="4" w:space="0" w:color="auto"/>
              <w:bottom w:val="single" w:sz="4" w:space="0" w:color="auto"/>
            </w:tcBorders>
          </w:tcPr>
          <w:p w:rsidR="00AD76E9" w:rsidRPr="00AD76E9" w:rsidRDefault="00AD76E9" w:rsidP="00091C7E">
            <w:pPr>
              <w:pStyle w:val="a3"/>
              <w:rPr>
                <w:rFonts w:ascii="Times New Roman" w:hAnsi="Times New Roman" w:cs="Times New Roman"/>
                <w:sz w:val="18"/>
                <w:szCs w:val="18"/>
              </w:rPr>
            </w:pPr>
            <w:r w:rsidRPr="00AD76E9">
              <w:rPr>
                <w:rFonts w:ascii="Times New Roman" w:hAnsi="Times New Roman" w:cs="Times New Roman"/>
                <w:sz w:val="18"/>
                <w:szCs w:val="18"/>
              </w:rPr>
              <w:t xml:space="preserve">Приведение нормативных правовых актов  в соответствие с правовыми и организационными основами системы муниципальной службы Волгоградской области  и Российской </w:t>
            </w:r>
            <w:r w:rsidRPr="00AD76E9">
              <w:rPr>
                <w:rFonts w:ascii="Times New Roman" w:hAnsi="Times New Roman" w:cs="Times New Roman"/>
                <w:sz w:val="18"/>
                <w:szCs w:val="18"/>
              </w:rPr>
              <w:lastRenderedPageBreak/>
              <w:t>Федерации</w:t>
            </w:r>
          </w:p>
        </w:tc>
      </w:tr>
      <w:tr w:rsidR="00AD76E9" w:rsidRPr="00AD76E9" w:rsidTr="005C6F94">
        <w:tc>
          <w:tcPr>
            <w:tcW w:w="6946" w:type="dxa"/>
            <w:gridSpan w:val="4"/>
            <w:tcBorders>
              <w:top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r w:rsidRPr="00AD76E9">
              <w:rPr>
                <w:rFonts w:ascii="Times New Roman" w:hAnsi="Times New Roman" w:cs="Times New Roman"/>
              </w:rPr>
              <w:lastRenderedPageBreak/>
              <w:t>Итого по 1 разделу</w:t>
            </w:r>
          </w:p>
        </w:tc>
        <w:tc>
          <w:tcPr>
            <w:tcW w:w="3274" w:type="dxa"/>
            <w:gridSpan w:val="6"/>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r w:rsidRPr="00AD76E9">
              <w:rPr>
                <w:rFonts w:ascii="Times New Roman" w:hAnsi="Times New Roman" w:cs="Times New Roman"/>
              </w:rPr>
              <w:t>Финансирования не требуется</w:t>
            </w:r>
          </w:p>
        </w:tc>
        <w:tc>
          <w:tcPr>
            <w:tcW w:w="1829"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rsidR="00AD76E9" w:rsidRPr="00AD76E9" w:rsidRDefault="00AD76E9" w:rsidP="00AD76E9">
            <w:pPr>
              <w:pStyle w:val="a3"/>
              <w:rPr>
                <w:rFonts w:ascii="Times New Roman" w:hAnsi="Times New Roman" w:cs="Times New Roman"/>
              </w:rPr>
            </w:pPr>
          </w:p>
        </w:tc>
      </w:tr>
      <w:tr w:rsidR="00AD76E9" w:rsidRPr="00AD76E9" w:rsidTr="0048398E">
        <w:tc>
          <w:tcPr>
            <w:tcW w:w="15168" w:type="dxa"/>
            <w:gridSpan w:val="14"/>
            <w:tcBorders>
              <w:top w:val="single" w:sz="4" w:space="0" w:color="auto"/>
              <w:bottom w:val="single" w:sz="4" w:space="0" w:color="auto"/>
            </w:tcBorders>
          </w:tcPr>
          <w:p w:rsidR="00AD76E9" w:rsidRPr="00AD76E9" w:rsidRDefault="00AD76E9" w:rsidP="00AD76E9">
            <w:pPr>
              <w:pStyle w:val="a3"/>
              <w:rPr>
                <w:rFonts w:ascii="Times New Roman" w:hAnsi="Times New Roman" w:cs="Times New Roman"/>
              </w:rPr>
            </w:pPr>
            <w:r w:rsidRPr="00AD76E9">
              <w:rPr>
                <w:rFonts w:ascii="Times New Roman" w:hAnsi="Times New Roman" w:cs="Times New Roman"/>
                <w:b/>
              </w:rPr>
              <w:t>Раздел 2.</w:t>
            </w:r>
            <w:r w:rsidRPr="00AD76E9">
              <w:rPr>
                <w:rFonts w:ascii="Times New Roman" w:hAnsi="Times New Roman" w:cs="Times New Roman"/>
              </w:rPr>
              <w:t xml:space="preserve"> </w:t>
            </w:r>
            <w:r w:rsidRPr="00AD76E9">
              <w:rPr>
                <w:rFonts w:ascii="Times New Roman" w:hAnsi="Times New Roman" w:cs="Times New Roman"/>
                <w:b/>
                <w:bCs/>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tc>
      </w:tr>
      <w:tr w:rsidR="00AD76E9" w:rsidRPr="00AD76E9" w:rsidTr="00750768">
        <w:tc>
          <w:tcPr>
            <w:tcW w:w="709" w:type="dxa"/>
            <w:tcBorders>
              <w:top w:val="single" w:sz="4" w:space="0" w:color="auto"/>
              <w:bottom w:val="single" w:sz="4" w:space="0" w:color="auto"/>
              <w:right w:val="single" w:sz="4" w:space="0" w:color="auto"/>
            </w:tcBorders>
          </w:tcPr>
          <w:p w:rsidR="00AD76E9" w:rsidRPr="00AD76E9" w:rsidRDefault="00AD76E9" w:rsidP="00161D76">
            <w:pPr>
              <w:pStyle w:val="a3"/>
              <w:rPr>
                <w:rFonts w:ascii="Times New Roman" w:hAnsi="Times New Roman" w:cs="Times New Roman"/>
                <w:szCs w:val="28"/>
              </w:rPr>
            </w:pPr>
            <w:r w:rsidRPr="00AD76E9">
              <w:rPr>
                <w:rFonts w:ascii="Times New Roman" w:hAnsi="Times New Roman" w:cs="Times New Roman"/>
                <w:szCs w:val="28"/>
              </w:rPr>
              <w:t>2.</w:t>
            </w:r>
            <w:r w:rsidR="00161D76">
              <w:rPr>
                <w:rFonts w:ascii="Times New Roman" w:hAnsi="Times New Roman" w:cs="Times New Roman"/>
                <w:szCs w:val="28"/>
              </w:rPr>
              <w:t>1</w:t>
            </w:r>
            <w:r w:rsidRPr="00AD76E9">
              <w:rPr>
                <w:rFonts w:ascii="Times New Roman" w:hAnsi="Times New Roman" w:cs="Times New Roman"/>
                <w:szCs w:val="28"/>
              </w:rPr>
              <w:t>.</w:t>
            </w:r>
          </w:p>
        </w:tc>
        <w:tc>
          <w:tcPr>
            <w:tcW w:w="3119"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sz w:val="20"/>
                <w:szCs w:val="20"/>
              </w:rPr>
            </w:pPr>
            <w:r w:rsidRPr="00AD76E9">
              <w:rPr>
                <w:rFonts w:ascii="Times New Roman" w:hAnsi="Times New Roman" w:cs="Times New Roman"/>
                <w:sz w:val="20"/>
                <w:szCs w:val="20"/>
              </w:rPr>
              <w:t xml:space="preserve">Совершенствование аттестационных процедур муниципальных служащих </w:t>
            </w:r>
          </w:p>
        </w:tc>
        <w:tc>
          <w:tcPr>
            <w:tcW w:w="1701"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r w:rsidRPr="00AD76E9">
              <w:rPr>
                <w:rFonts w:ascii="Times New Roman" w:hAnsi="Times New Roman" w:cs="Times New Roman"/>
              </w:rPr>
              <w:t>Ежегодно</w:t>
            </w:r>
          </w:p>
          <w:p w:rsidR="00AD76E9" w:rsidRPr="00AD76E9" w:rsidRDefault="00AD76E9" w:rsidP="00AD76E9">
            <w:pPr>
              <w:pStyle w:val="a3"/>
              <w:rPr>
                <w:rFonts w:ascii="Times New Roman" w:hAnsi="Times New Roman" w:cs="Times New Roman"/>
              </w:rPr>
            </w:pPr>
          </w:p>
          <w:p w:rsidR="00AD76E9" w:rsidRPr="00AD76E9" w:rsidRDefault="00AD76E9" w:rsidP="00AD76E9">
            <w:pPr>
              <w:pStyle w:val="a3"/>
              <w:rPr>
                <w:rFonts w:ascii="Times New Roman" w:hAnsi="Times New Roman" w:cs="Times New Roman"/>
              </w:rPr>
            </w:pPr>
          </w:p>
          <w:p w:rsidR="00AD76E9" w:rsidRPr="00AD76E9" w:rsidRDefault="00AD76E9" w:rsidP="00AD76E9">
            <w:pPr>
              <w:pStyle w:val="a3"/>
              <w:rPr>
                <w:rFonts w:ascii="Times New Roman" w:hAnsi="Times New Roman" w:cs="Times New Roman"/>
              </w:rPr>
            </w:pPr>
          </w:p>
          <w:p w:rsidR="00AD76E9" w:rsidRPr="00AD76E9" w:rsidRDefault="00AD76E9" w:rsidP="00AD76E9">
            <w:pPr>
              <w:pStyle w:val="a3"/>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sz w:val="20"/>
              </w:rPr>
            </w:pPr>
          </w:p>
        </w:tc>
        <w:tc>
          <w:tcPr>
            <w:tcW w:w="3274" w:type="dxa"/>
            <w:gridSpan w:val="6"/>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r w:rsidRPr="00AD76E9">
              <w:rPr>
                <w:rFonts w:ascii="Times New Roman" w:hAnsi="Times New Roman" w:cs="Times New Roman"/>
              </w:rPr>
              <w:t>Финансирования не требуется</w:t>
            </w:r>
          </w:p>
        </w:tc>
        <w:tc>
          <w:tcPr>
            <w:tcW w:w="1829" w:type="dxa"/>
            <w:tcBorders>
              <w:top w:val="single" w:sz="4" w:space="0" w:color="auto"/>
              <w:left w:val="single" w:sz="4" w:space="0" w:color="auto"/>
              <w:bottom w:val="single" w:sz="4" w:space="0" w:color="auto"/>
              <w:right w:val="single" w:sz="4" w:space="0" w:color="auto"/>
            </w:tcBorders>
          </w:tcPr>
          <w:p w:rsidR="00AD76E9" w:rsidRPr="00AD76E9" w:rsidRDefault="00AD76E9" w:rsidP="00127734">
            <w:pPr>
              <w:pStyle w:val="a3"/>
              <w:rPr>
                <w:rFonts w:ascii="Times New Roman" w:hAnsi="Times New Roman" w:cs="Times New Roman"/>
              </w:rPr>
            </w:pPr>
            <w:r w:rsidRPr="00AD76E9">
              <w:rPr>
                <w:rFonts w:ascii="Times New Roman" w:hAnsi="Times New Roman" w:cs="Times New Roman"/>
              </w:rPr>
              <w:t xml:space="preserve">Администрация </w:t>
            </w:r>
            <w:r w:rsidR="00127734">
              <w:rPr>
                <w:rFonts w:ascii="Times New Roman" w:hAnsi="Times New Roman" w:cs="Times New Roman"/>
              </w:rPr>
              <w:t>Приморского сельского поселения</w:t>
            </w:r>
          </w:p>
        </w:tc>
        <w:tc>
          <w:tcPr>
            <w:tcW w:w="1559" w:type="dxa"/>
            <w:gridSpan w:val="2"/>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p>
        </w:tc>
        <w:tc>
          <w:tcPr>
            <w:tcW w:w="1560" w:type="dxa"/>
            <w:vMerge w:val="restart"/>
            <w:tcBorders>
              <w:top w:val="single" w:sz="4" w:space="0" w:color="auto"/>
              <w:left w:val="single" w:sz="4" w:space="0" w:color="auto"/>
            </w:tcBorders>
          </w:tcPr>
          <w:p w:rsidR="00AD76E9" w:rsidRPr="00AD76E9" w:rsidRDefault="00AD76E9" w:rsidP="00AD76E9">
            <w:pPr>
              <w:pStyle w:val="a3"/>
              <w:rPr>
                <w:rFonts w:ascii="Times New Roman" w:hAnsi="Times New Roman" w:cs="Times New Roman"/>
                <w:sz w:val="24"/>
                <w:szCs w:val="24"/>
              </w:rPr>
            </w:pPr>
          </w:p>
        </w:tc>
      </w:tr>
      <w:tr w:rsidR="00AD76E9" w:rsidRPr="00AD76E9" w:rsidTr="00750768">
        <w:tc>
          <w:tcPr>
            <w:tcW w:w="709" w:type="dxa"/>
            <w:tcBorders>
              <w:top w:val="single" w:sz="4" w:space="0" w:color="auto"/>
              <w:bottom w:val="single" w:sz="4" w:space="0" w:color="auto"/>
              <w:right w:val="single" w:sz="4" w:space="0" w:color="auto"/>
            </w:tcBorders>
          </w:tcPr>
          <w:p w:rsidR="00AD76E9" w:rsidRPr="00AD76E9" w:rsidRDefault="00AD76E9" w:rsidP="00161D76">
            <w:pPr>
              <w:pStyle w:val="a3"/>
              <w:rPr>
                <w:rFonts w:ascii="Times New Roman" w:hAnsi="Times New Roman" w:cs="Times New Roman"/>
                <w:szCs w:val="28"/>
              </w:rPr>
            </w:pPr>
            <w:r w:rsidRPr="00AD76E9">
              <w:rPr>
                <w:rFonts w:ascii="Times New Roman" w:hAnsi="Times New Roman" w:cs="Times New Roman"/>
                <w:szCs w:val="28"/>
              </w:rPr>
              <w:t>2.</w:t>
            </w:r>
            <w:r w:rsidR="00161D76">
              <w:rPr>
                <w:rFonts w:ascii="Times New Roman" w:hAnsi="Times New Roman" w:cs="Times New Roman"/>
                <w:szCs w:val="28"/>
              </w:rPr>
              <w:t>2.</w:t>
            </w:r>
          </w:p>
        </w:tc>
        <w:tc>
          <w:tcPr>
            <w:tcW w:w="3119"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sz w:val="20"/>
                <w:szCs w:val="20"/>
              </w:rPr>
            </w:pPr>
            <w:r w:rsidRPr="00AD76E9">
              <w:rPr>
                <w:rFonts w:ascii="Times New Roman" w:hAnsi="Times New Roman" w:cs="Times New Roman"/>
                <w:sz w:val="20"/>
                <w:szCs w:val="20"/>
              </w:rPr>
              <w:t xml:space="preserve">Совершенствование системы оценки профессиональной служебной деятельности муниципальных служащих </w:t>
            </w:r>
          </w:p>
        </w:tc>
        <w:tc>
          <w:tcPr>
            <w:tcW w:w="1701" w:type="dxa"/>
            <w:tcBorders>
              <w:top w:val="single" w:sz="4" w:space="0" w:color="auto"/>
              <w:left w:val="single" w:sz="4" w:space="0" w:color="auto"/>
              <w:bottom w:val="single" w:sz="4" w:space="0" w:color="auto"/>
              <w:right w:val="single" w:sz="4" w:space="0" w:color="auto"/>
            </w:tcBorders>
          </w:tcPr>
          <w:p w:rsidR="00AD76E9" w:rsidRPr="00AD76E9" w:rsidRDefault="00AD76E9" w:rsidP="00127734">
            <w:pPr>
              <w:pStyle w:val="a3"/>
              <w:rPr>
                <w:rFonts w:ascii="Times New Roman" w:hAnsi="Times New Roman" w:cs="Times New Roman"/>
              </w:rPr>
            </w:pPr>
            <w:r w:rsidRPr="00AD76E9">
              <w:rPr>
                <w:rFonts w:ascii="Times New Roman" w:hAnsi="Times New Roman" w:cs="Times New Roman"/>
                <w:lang w:val="en-US"/>
              </w:rPr>
              <w:t xml:space="preserve">III- IV </w:t>
            </w:r>
            <w:r w:rsidRPr="00AD76E9">
              <w:rPr>
                <w:rFonts w:ascii="Times New Roman" w:hAnsi="Times New Roman" w:cs="Times New Roman"/>
              </w:rPr>
              <w:t>кварталы 201</w:t>
            </w:r>
            <w:r w:rsidR="00127734">
              <w:rPr>
                <w:rFonts w:ascii="Times New Roman" w:hAnsi="Times New Roman" w:cs="Times New Roman"/>
              </w:rPr>
              <w:t>5</w:t>
            </w:r>
            <w:r w:rsidRPr="00AD76E9">
              <w:rPr>
                <w:rFonts w:ascii="Times New Roman" w:hAnsi="Times New Roman" w:cs="Times New Roman"/>
              </w:rPr>
              <w:t xml:space="preserve"> года</w:t>
            </w:r>
          </w:p>
        </w:tc>
        <w:tc>
          <w:tcPr>
            <w:tcW w:w="1417"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sz w:val="20"/>
              </w:rPr>
            </w:pPr>
          </w:p>
        </w:tc>
        <w:tc>
          <w:tcPr>
            <w:tcW w:w="3274" w:type="dxa"/>
            <w:gridSpan w:val="6"/>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r w:rsidRPr="00AD76E9">
              <w:rPr>
                <w:rFonts w:ascii="Times New Roman" w:hAnsi="Times New Roman" w:cs="Times New Roman"/>
              </w:rPr>
              <w:t>Финансирования не требуется</w:t>
            </w:r>
          </w:p>
        </w:tc>
        <w:tc>
          <w:tcPr>
            <w:tcW w:w="1829" w:type="dxa"/>
            <w:tcBorders>
              <w:top w:val="single" w:sz="4" w:space="0" w:color="auto"/>
              <w:left w:val="single" w:sz="4" w:space="0" w:color="auto"/>
              <w:bottom w:val="single" w:sz="4" w:space="0" w:color="auto"/>
              <w:right w:val="single" w:sz="4" w:space="0" w:color="auto"/>
            </w:tcBorders>
          </w:tcPr>
          <w:p w:rsidR="00AD76E9" w:rsidRPr="00AD76E9" w:rsidRDefault="00AD76E9" w:rsidP="00127734">
            <w:pPr>
              <w:pStyle w:val="a3"/>
              <w:rPr>
                <w:rFonts w:ascii="Times New Roman" w:hAnsi="Times New Roman" w:cs="Times New Roman"/>
              </w:rPr>
            </w:pPr>
            <w:r w:rsidRPr="00AD76E9">
              <w:rPr>
                <w:rFonts w:ascii="Times New Roman" w:hAnsi="Times New Roman" w:cs="Times New Roman"/>
              </w:rPr>
              <w:t xml:space="preserve">Администрация </w:t>
            </w:r>
            <w:r w:rsidR="00127734">
              <w:rPr>
                <w:rFonts w:ascii="Times New Roman" w:hAnsi="Times New Roman" w:cs="Times New Roman"/>
              </w:rPr>
              <w:t>Приморского сельского поселения</w:t>
            </w:r>
          </w:p>
        </w:tc>
        <w:tc>
          <w:tcPr>
            <w:tcW w:w="1559" w:type="dxa"/>
            <w:gridSpan w:val="2"/>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p>
        </w:tc>
        <w:tc>
          <w:tcPr>
            <w:tcW w:w="1560" w:type="dxa"/>
            <w:vMerge/>
            <w:tcBorders>
              <w:left w:val="single" w:sz="4" w:space="0" w:color="auto"/>
            </w:tcBorders>
          </w:tcPr>
          <w:p w:rsidR="00AD76E9" w:rsidRPr="00AD76E9" w:rsidRDefault="00AD76E9" w:rsidP="00AD76E9">
            <w:pPr>
              <w:pStyle w:val="a3"/>
              <w:rPr>
                <w:rFonts w:ascii="Times New Roman" w:hAnsi="Times New Roman" w:cs="Times New Roman"/>
              </w:rPr>
            </w:pPr>
          </w:p>
        </w:tc>
      </w:tr>
      <w:tr w:rsidR="00AD76E9" w:rsidRPr="00AD76E9" w:rsidTr="00750768">
        <w:tc>
          <w:tcPr>
            <w:tcW w:w="709" w:type="dxa"/>
            <w:tcBorders>
              <w:top w:val="single" w:sz="4" w:space="0" w:color="auto"/>
              <w:bottom w:val="single" w:sz="4" w:space="0" w:color="auto"/>
              <w:right w:val="single" w:sz="4" w:space="0" w:color="auto"/>
            </w:tcBorders>
          </w:tcPr>
          <w:p w:rsidR="00AD76E9" w:rsidRPr="00AD76E9" w:rsidRDefault="00AD76E9" w:rsidP="00161D76">
            <w:pPr>
              <w:pStyle w:val="a3"/>
              <w:rPr>
                <w:rFonts w:ascii="Times New Roman" w:hAnsi="Times New Roman" w:cs="Times New Roman"/>
                <w:szCs w:val="28"/>
              </w:rPr>
            </w:pPr>
            <w:r w:rsidRPr="00AD76E9">
              <w:rPr>
                <w:rFonts w:ascii="Times New Roman" w:hAnsi="Times New Roman" w:cs="Times New Roman"/>
                <w:szCs w:val="28"/>
              </w:rPr>
              <w:t>2.</w:t>
            </w:r>
            <w:r w:rsidR="00161D76">
              <w:rPr>
                <w:rFonts w:ascii="Times New Roman" w:hAnsi="Times New Roman" w:cs="Times New Roman"/>
                <w:szCs w:val="28"/>
              </w:rPr>
              <w:t>3.</w:t>
            </w:r>
          </w:p>
        </w:tc>
        <w:tc>
          <w:tcPr>
            <w:tcW w:w="3119"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sz w:val="20"/>
                <w:szCs w:val="20"/>
              </w:rPr>
            </w:pPr>
            <w:r w:rsidRPr="00AD76E9">
              <w:rPr>
                <w:rFonts w:ascii="Times New Roman" w:hAnsi="Times New Roman" w:cs="Times New Roman"/>
                <w:sz w:val="20"/>
                <w:szCs w:val="20"/>
              </w:rPr>
              <w:t xml:space="preserve">Разработка показателей результативности и методики оценки деятельности муниципальных служащих </w:t>
            </w:r>
          </w:p>
        </w:tc>
        <w:tc>
          <w:tcPr>
            <w:tcW w:w="1701" w:type="dxa"/>
            <w:tcBorders>
              <w:top w:val="single" w:sz="4" w:space="0" w:color="auto"/>
              <w:left w:val="single" w:sz="4" w:space="0" w:color="auto"/>
              <w:bottom w:val="single" w:sz="4" w:space="0" w:color="auto"/>
              <w:right w:val="single" w:sz="4" w:space="0" w:color="auto"/>
            </w:tcBorders>
          </w:tcPr>
          <w:p w:rsidR="00AD76E9" w:rsidRPr="00AD76E9" w:rsidRDefault="00AD76E9" w:rsidP="00127734">
            <w:pPr>
              <w:pStyle w:val="a3"/>
              <w:rPr>
                <w:rFonts w:ascii="Times New Roman" w:hAnsi="Times New Roman" w:cs="Times New Roman"/>
              </w:rPr>
            </w:pPr>
            <w:r w:rsidRPr="00AD76E9">
              <w:rPr>
                <w:rFonts w:ascii="Times New Roman" w:hAnsi="Times New Roman" w:cs="Times New Roman"/>
                <w:lang w:val="en-US"/>
              </w:rPr>
              <w:t xml:space="preserve">III – </w:t>
            </w:r>
            <w:r w:rsidRPr="00AD76E9">
              <w:rPr>
                <w:rFonts w:ascii="Times New Roman" w:hAnsi="Times New Roman" w:cs="Times New Roman"/>
              </w:rPr>
              <w:t>квартал 201</w:t>
            </w:r>
            <w:r w:rsidR="00127734">
              <w:rPr>
                <w:rFonts w:ascii="Times New Roman" w:hAnsi="Times New Roman" w:cs="Times New Roman"/>
              </w:rPr>
              <w:t>5</w:t>
            </w:r>
            <w:r w:rsidRPr="00AD76E9">
              <w:rPr>
                <w:rFonts w:ascii="Times New Roman" w:hAnsi="Times New Roman" w:cs="Times New Roman"/>
              </w:rPr>
              <w:t xml:space="preserve"> года</w:t>
            </w:r>
          </w:p>
        </w:tc>
        <w:tc>
          <w:tcPr>
            <w:tcW w:w="1417"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sz w:val="20"/>
              </w:rPr>
            </w:pPr>
          </w:p>
        </w:tc>
        <w:tc>
          <w:tcPr>
            <w:tcW w:w="3274" w:type="dxa"/>
            <w:gridSpan w:val="6"/>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r w:rsidRPr="00AD76E9">
              <w:rPr>
                <w:rFonts w:ascii="Times New Roman" w:hAnsi="Times New Roman" w:cs="Times New Roman"/>
              </w:rPr>
              <w:t>Финансирования не требуется</w:t>
            </w:r>
          </w:p>
        </w:tc>
        <w:tc>
          <w:tcPr>
            <w:tcW w:w="1829" w:type="dxa"/>
            <w:tcBorders>
              <w:top w:val="single" w:sz="4" w:space="0" w:color="auto"/>
              <w:left w:val="single" w:sz="4" w:space="0" w:color="auto"/>
              <w:bottom w:val="single" w:sz="4" w:space="0" w:color="auto"/>
              <w:right w:val="single" w:sz="4" w:space="0" w:color="auto"/>
            </w:tcBorders>
          </w:tcPr>
          <w:p w:rsidR="00AD76E9" w:rsidRPr="00AD76E9" w:rsidRDefault="00AD76E9" w:rsidP="00127734">
            <w:pPr>
              <w:pStyle w:val="a3"/>
              <w:rPr>
                <w:rFonts w:ascii="Times New Roman" w:hAnsi="Times New Roman" w:cs="Times New Roman"/>
              </w:rPr>
            </w:pPr>
            <w:r w:rsidRPr="00AD76E9">
              <w:rPr>
                <w:rFonts w:ascii="Times New Roman" w:hAnsi="Times New Roman" w:cs="Times New Roman"/>
              </w:rPr>
              <w:t xml:space="preserve">Администрация </w:t>
            </w:r>
            <w:r w:rsidR="00127734">
              <w:rPr>
                <w:rFonts w:ascii="Times New Roman" w:hAnsi="Times New Roman" w:cs="Times New Roman"/>
              </w:rPr>
              <w:t>Приморского сельского поселения</w:t>
            </w:r>
          </w:p>
        </w:tc>
        <w:tc>
          <w:tcPr>
            <w:tcW w:w="1559" w:type="dxa"/>
            <w:gridSpan w:val="2"/>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p>
        </w:tc>
        <w:tc>
          <w:tcPr>
            <w:tcW w:w="1560" w:type="dxa"/>
            <w:vMerge/>
            <w:tcBorders>
              <w:left w:val="single" w:sz="4" w:space="0" w:color="auto"/>
            </w:tcBorders>
          </w:tcPr>
          <w:p w:rsidR="00AD76E9" w:rsidRPr="00AD76E9" w:rsidRDefault="00AD76E9" w:rsidP="00AD76E9">
            <w:pPr>
              <w:pStyle w:val="a3"/>
              <w:rPr>
                <w:rFonts w:ascii="Times New Roman" w:hAnsi="Times New Roman" w:cs="Times New Roman"/>
              </w:rPr>
            </w:pPr>
          </w:p>
        </w:tc>
      </w:tr>
      <w:tr w:rsidR="00AD76E9" w:rsidRPr="00AD76E9" w:rsidTr="00750768">
        <w:tc>
          <w:tcPr>
            <w:tcW w:w="709" w:type="dxa"/>
            <w:tcBorders>
              <w:top w:val="single" w:sz="4" w:space="0" w:color="auto"/>
              <w:bottom w:val="single" w:sz="4" w:space="0" w:color="auto"/>
              <w:right w:val="single" w:sz="4" w:space="0" w:color="auto"/>
            </w:tcBorders>
          </w:tcPr>
          <w:p w:rsidR="00AD76E9" w:rsidRPr="00AD76E9" w:rsidRDefault="00AD76E9" w:rsidP="00C91EC3">
            <w:pPr>
              <w:pStyle w:val="a3"/>
              <w:rPr>
                <w:rFonts w:ascii="Times New Roman" w:hAnsi="Times New Roman" w:cs="Times New Roman"/>
                <w:szCs w:val="28"/>
              </w:rPr>
            </w:pPr>
            <w:r w:rsidRPr="00AD76E9">
              <w:rPr>
                <w:rFonts w:ascii="Times New Roman" w:hAnsi="Times New Roman" w:cs="Times New Roman"/>
                <w:szCs w:val="28"/>
              </w:rPr>
              <w:t>2.</w:t>
            </w:r>
            <w:r w:rsidR="00C91EC3">
              <w:rPr>
                <w:rFonts w:ascii="Times New Roman" w:hAnsi="Times New Roman" w:cs="Times New Roman"/>
                <w:szCs w:val="28"/>
              </w:rPr>
              <w:t>4</w:t>
            </w:r>
            <w:r w:rsidRPr="00AD76E9">
              <w:rPr>
                <w:rFonts w:ascii="Times New Roman" w:hAnsi="Times New Roman" w:cs="Times New Roman"/>
                <w:szCs w:val="28"/>
              </w:rPr>
              <w:t>.</w:t>
            </w:r>
          </w:p>
        </w:tc>
        <w:tc>
          <w:tcPr>
            <w:tcW w:w="3119"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sz w:val="20"/>
                <w:szCs w:val="20"/>
              </w:rPr>
            </w:pPr>
            <w:r w:rsidRPr="00AD76E9">
              <w:rPr>
                <w:rFonts w:ascii="Times New Roman" w:hAnsi="Times New Roman" w:cs="Times New Roman"/>
                <w:sz w:val="20"/>
                <w:szCs w:val="20"/>
              </w:rPr>
              <w:t xml:space="preserve">Мониторинг и анализ эффективности применения показателей результативности деятельности муниципальных служащих </w:t>
            </w:r>
          </w:p>
        </w:tc>
        <w:tc>
          <w:tcPr>
            <w:tcW w:w="1701"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r w:rsidRPr="00AD76E9">
              <w:rPr>
                <w:rFonts w:ascii="Times New Roman" w:hAnsi="Times New Roman" w:cs="Times New Roman"/>
              </w:rPr>
              <w:t>Ежеквартально</w:t>
            </w:r>
          </w:p>
        </w:tc>
        <w:tc>
          <w:tcPr>
            <w:tcW w:w="1417"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sz w:val="20"/>
              </w:rPr>
            </w:pPr>
          </w:p>
        </w:tc>
        <w:tc>
          <w:tcPr>
            <w:tcW w:w="3274" w:type="dxa"/>
            <w:gridSpan w:val="6"/>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r w:rsidRPr="00AD76E9">
              <w:rPr>
                <w:rFonts w:ascii="Times New Roman" w:hAnsi="Times New Roman" w:cs="Times New Roman"/>
              </w:rPr>
              <w:t>Финансирования не требуется</w:t>
            </w:r>
          </w:p>
        </w:tc>
        <w:tc>
          <w:tcPr>
            <w:tcW w:w="1829" w:type="dxa"/>
            <w:tcBorders>
              <w:top w:val="single" w:sz="4" w:space="0" w:color="auto"/>
              <w:left w:val="single" w:sz="4" w:space="0" w:color="auto"/>
              <w:bottom w:val="single" w:sz="4" w:space="0" w:color="auto"/>
              <w:right w:val="single" w:sz="4" w:space="0" w:color="auto"/>
            </w:tcBorders>
          </w:tcPr>
          <w:p w:rsidR="00AD76E9" w:rsidRPr="00AD76E9" w:rsidRDefault="00AD76E9" w:rsidP="00127734">
            <w:pPr>
              <w:pStyle w:val="a3"/>
              <w:rPr>
                <w:rFonts w:ascii="Times New Roman" w:hAnsi="Times New Roman" w:cs="Times New Roman"/>
              </w:rPr>
            </w:pPr>
            <w:r w:rsidRPr="00AD76E9">
              <w:rPr>
                <w:rFonts w:ascii="Times New Roman" w:hAnsi="Times New Roman" w:cs="Times New Roman"/>
              </w:rPr>
              <w:t xml:space="preserve">Администрация </w:t>
            </w:r>
            <w:r w:rsidR="00127734">
              <w:rPr>
                <w:rFonts w:ascii="Times New Roman" w:hAnsi="Times New Roman" w:cs="Times New Roman"/>
              </w:rPr>
              <w:t>Приморского сельского поселения</w:t>
            </w:r>
          </w:p>
        </w:tc>
        <w:tc>
          <w:tcPr>
            <w:tcW w:w="1559" w:type="dxa"/>
            <w:gridSpan w:val="2"/>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p>
        </w:tc>
        <w:tc>
          <w:tcPr>
            <w:tcW w:w="1560" w:type="dxa"/>
            <w:vMerge/>
            <w:tcBorders>
              <w:left w:val="single" w:sz="4" w:space="0" w:color="auto"/>
            </w:tcBorders>
          </w:tcPr>
          <w:p w:rsidR="00AD76E9" w:rsidRPr="00AD76E9" w:rsidRDefault="00AD76E9" w:rsidP="00AD76E9">
            <w:pPr>
              <w:pStyle w:val="a3"/>
              <w:rPr>
                <w:rFonts w:ascii="Times New Roman" w:hAnsi="Times New Roman" w:cs="Times New Roman"/>
              </w:rPr>
            </w:pPr>
          </w:p>
        </w:tc>
      </w:tr>
      <w:tr w:rsidR="00AD76E9" w:rsidRPr="00AD76E9" w:rsidTr="00750768">
        <w:tc>
          <w:tcPr>
            <w:tcW w:w="709" w:type="dxa"/>
            <w:tcBorders>
              <w:top w:val="single" w:sz="4" w:space="0" w:color="auto"/>
              <w:bottom w:val="single" w:sz="4" w:space="0" w:color="auto"/>
              <w:right w:val="single" w:sz="4" w:space="0" w:color="auto"/>
            </w:tcBorders>
          </w:tcPr>
          <w:p w:rsidR="00AD76E9" w:rsidRPr="00AD76E9" w:rsidRDefault="00AD76E9" w:rsidP="00127734">
            <w:pPr>
              <w:pStyle w:val="a3"/>
              <w:rPr>
                <w:rFonts w:ascii="Times New Roman" w:hAnsi="Times New Roman" w:cs="Times New Roman"/>
                <w:szCs w:val="28"/>
              </w:rPr>
            </w:pPr>
            <w:r w:rsidRPr="00AD76E9">
              <w:rPr>
                <w:rFonts w:ascii="Times New Roman" w:hAnsi="Times New Roman" w:cs="Times New Roman"/>
                <w:szCs w:val="28"/>
              </w:rPr>
              <w:t>2.</w:t>
            </w:r>
            <w:r w:rsidR="00127734">
              <w:rPr>
                <w:rFonts w:ascii="Times New Roman" w:hAnsi="Times New Roman" w:cs="Times New Roman"/>
                <w:szCs w:val="28"/>
              </w:rPr>
              <w:t>5</w:t>
            </w:r>
            <w:r w:rsidRPr="00AD76E9">
              <w:rPr>
                <w:rFonts w:ascii="Times New Roman" w:hAnsi="Times New Roman" w:cs="Times New Roman"/>
                <w:szCs w:val="28"/>
              </w:rPr>
              <w:t>.</w:t>
            </w:r>
          </w:p>
        </w:tc>
        <w:tc>
          <w:tcPr>
            <w:tcW w:w="3119"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sz w:val="20"/>
                <w:szCs w:val="20"/>
              </w:rPr>
            </w:pPr>
            <w:r w:rsidRPr="00AD76E9">
              <w:rPr>
                <w:rFonts w:ascii="Times New Roman" w:hAnsi="Times New Roman" w:cs="Times New Roman"/>
                <w:sz w:val="20"/>
                <w:szCs w:val="20"/>
              </w:rPr>
              <w:t>Совершенствование механизма, обеспечивающего соблюдение муниципальными служащими общих принципов служебного поведения</w:t>
            </w:r>
          </w:p>
        </w:tc>
        <w:tc>
          <w:tcPr>
            <w:tcW w:w="1701"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r w:rsidRPr="00AD76E9">
              <w:rPr>
                <w:rFonts w:ascii="Times New Roman" w:hAnsi="Times New Roman" w:cs="Times New Roman"/>
              </w:rPr>
              <w:t>Весь период</w:t>
            </w:r>
          </w:p>
          <w:p w:rsidR="00AD76E9" w:rsidRPr="00AD76E9" w:rsidRDefault="00AD76E9" w:rsidP="00AD76E9">
            <w:pPr>
              <w:pStyle w:val="a3"/>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sz w:val="20"/>
              </w:rPr>
            </w:pPr>
          </w:p>
        </w:tc>
        <w:tc>
          <w:tcPr>
            <w:tcW w:w="3274" w:type="dxa"/>
            <w:gridSpan w:val="6"/>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r w:rsidRPr="00AD76E9">
              <w:rPr>
                <w:rFonts w:ascii="Times New Roman" w:hAnsi="Times New Roman" w:cs="Times New Roman"/>
              </w:rPr>
              <w:t>Финансирования не требуется</w:t>
            </w:r>
          </w:p>
        </w:tc>
        <w:tc>
          <w:tcPr>
            <w:tcW w:w="1829" w:type="dxa"/>
            <w:tcBorders>
              <w:top w:val="single" w:sz="4" w:space="0" w:color="auto"/>
              <w:left w:val="single" w:sz="4" w:space="0" w:color="auto"/>
              <w:bottom w:val="single" w:sz="4" w:space="0" w:color="auto"/>
              <w:right w:val="single" w:sz="4" w:space="0" w:color="auto"/>
            </w:tcBorders>
          </w:tcPr>
          <w:p w:rsidR="00AD76E9" w:rsidRPr="00AD76E9" w:rsidRDefault="00AD76E9" w:rsidP="00127734">
            <w:pPr>
              <w:pStyle w:val="a3"/>
              <w:rPr>
                <w:rFonts w:ascii="Times New Roman" w:hAnsi="Times New Roman" w:cs="Times New Roman"/>
              </w:rPr>
            </w:pPr>
            <w:r w:rsidRPr="00AD76E9">
              <w:rPr>
                <w:rFonts w:ascii="Times New Roman" w:hAnsi="Times New Roman" w:cs="Times New Roman"/>
              </w:rPr>
              <w:t xml:space="preserve">Администрация </w:t>
            </w:r>
            <w:r w:rsidR="00127734">
              <w:rPr>
                <w:rFonts w:ascii="Times New Roman" w:hAnsi="Times New Roman" w:cs="Times New Roman"/>
              </w:rPr>
              <w:t>Приморского сельского поселения</w:t>
            </w:r>
          </w:p>
        </w:tc>
        <w:tc>
          <w:tcPr>
            <w:tcW w:w="1559" w:type="dxa"/>
            <w:gridSpan w:val="2"/>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p>
        </w:tc>
        <w:tc>
          <w:tcPr>
            <w:tcW w:w="1560" w:type="dxa"/>
            <w:vMerge w:val="restart"/>
            <w:tcBorders>
              <w:top w:val="single" w:sz="4" w:space="0" w:color="auto"/>
              <w:left w:val="single" w:sz="4" w:space="0" w:color="auto"/>
            </w:tcBorders>
          </w:tcPr>
          <w:p w:rsidR="00AD76E9" w:rsidRPr="00091C7E" w:rsidRDefault="00AD76E9" w:rsidP="00AD76E9">
            <w:pPr>
              <w:pStyle w:val="a3"/>
              <w:rPr>
                <w:rFonts w:ascii="Times New Roman" w:hAnsi="Times New Roman" w:cs="Times New Roman"/>
                <w:bCs/>
              </w:rPr>
            </w:pPr>
            <w:r w:rsidRPr="00091C7E">
              <w:rPr>
                <w:rFonts w:ascii="Times New Roman" w:hAnsi="Times New Roman" w:cs="Times New Roman"/>
                <w:bCs/>
              </w:rPr>
              <w:t>Повышение престижа муниципальной службы за счет роста профессионализма и компетентности муниципальных служащих;</w:t>
            </w:r>
          </w:p>
          <w:p w:rsidR="00AD76E9" w:rsidRPr="00AD76E9" w:rsidRDefault="00AD76E9" w:rsidP="00AD76E9">
            <w:pPr>
              <w:pStyle w:val="a3"/>
              <w:rPr>
                <w:rFonts w:ascii="Times New Roman" w:hAnsi="Times New Roman" w:cs="Times New Roman"/>
              </w:rPr>
            </w:pPr>
            <w:r w:rsidRPr="00091C7E">
              <w:rPr>
                <w:rFonts w:ascii="Times New Roman" w:hAnsi="Times New Roman" w:cs="Times New Roman"/>
                <w:bCs/>
              </w:rPr>
              <w:t xml:space="preserve">Снижение потенциальной угрозы </w:t>
            </w:r>
            <w:r w:rsidRPr="00091C7E">
              <w:rPr>
                <w:rFonts w:ascii="Times New Roman" w:hAnsi="Times New Roman" w:cs="Times New Roman"/>
                <w:bCs/>
              </w:rPr>
              <w:lastRenderedPageBreak/>
              <w:t>коррупционных действий со стороны муниципальных служащих</w:t>
            </w:r>
          </w:p>
        </w:tc>
      </w:tr>
      <w:tr w:rsidR="00AD76E9" w:rsidRPr="00AD76E9" w:rsidTr="00750768">
        <w:tc>
          <w:tcPr>
            <w:tcW w:w="709" w:type="dxa"/>
            <w:tcBorders>
              <w:top w:val="single" w:sz="4" w:space="0" w:color="auto"/>
              <w:bottom w:val="single" w:sz="4" w:space="0" w:color="auto"/>
              <w:right w:val="single" w:sz="4" w:space="0" w:color="auto"/>
            </w:tcBorders>
          </w:tcPr>
          <w:p w:rsidR="00AD76E9" w:rsidRPr="00AD76E9" w:rsidRDefault="00AD76E9" w:rsidP="00127734">
            <w:pPr>
              <w:pStyle w:val="a3"/>
              <w:rPr>
                <w:rFonts w:ascii="Times New Roman" w:hAnsi="Times New Roman" w:cs="Times New Roman"/>
                <w:spacing w:val="-6"/>
                <w:szCs w:val="28"/>
              </w:rPr>
            </w:pPr>
            <w:r w:rsidRPr="00AD76E9">
              <w:rPr>
                <w:rFonts w:ascii="Times New Roman" w:hAnsi="Times New Roman" w:cs="Times New Roman"/>
                <w:spacing w:val="-6"/>
                <w:szCs w:val="28"/>
              </w:rPr>
              <w:t>2.</w:t>
            </w:r>
            <w:r w:rsidR="00127734">
              <w:rPr>
                <w:rFonts w:ascii="Times New Roman" w:hAnsi="Times New Roman" w:cs="Times New Roman"/>
                <w:spacing w:val="-6"/>
                <w:szCs w:val="28"/>
              </w:rPr>
              <w:t>6</w:t>
            </w:r>
            <w:r w:rsidRPr="00AD76E9">
              <w:rPr>
                <w:rFonts w:ascii="Times New Roman" w:hAnsi="Times New Roman" w:cs="Times New Roman"/>
                <w:spacing w:val="-6"/>
                <w:szCs w:val="28"/>
              </w:rPr>
              <w:t>.</w:t>
            </w:r>
          </w:p>
        </w:tc>
        <w:tc>
          <w:tcPr>
            <w:tcW w:w="3119"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sz w:val="20"/>
                <w:szCs w:val="20"/>
              </w:rPr>
            </w:pPr>
            <w:r w:rsidRPr="00AD76E9">
              <w:rPr>
                <w:rFonts w:ascii="Times New Roman" w:hAnsi="Times New Roman" w:cs="Times New Roman"/>
                <w:sz w:val="20"/>
                <w:szCs w:val="20"/>
              </w:rPr>
              <w:t>Создание и реализация механизма проверки соблюдения требований к служебному поведению муниципальных служащих</w:t>
            </w:r>
          </w:p>
        </w:tc>
        <w:tc>
          <w:tcPr>
            <w:tcW w:w="1701" w:type="dxa"/>
            <w:tcBorders>
              <w:top w:val="single" w:sz="4" w:space="0" w:color="auto"/>
              <w:left w:val="single" w:sz="4" w:space="0" w:color="auto"/>
              <w:bottom w:val="single" w:sz="4" w:space="0" w:color="auto"/>
              <w:right w:val="single" w:sz="4" w:space="0" w:color="auto"/>
            </w:tcBorders>
          </w:tcPr>
          <w:p w:rsidR="00AD76E9" w:rsidRPr="00AD76E9" w:rsidRDefault="00AD76E9" w:rsidP="00127734">
            <w:pPr>
              <w:pStyle w:val="a3"/>
              <w:rPr>
                <w:rFonts w:ascii="Times New Roman" w:hAnsi="Times New Roman" w:cs="Times New Roman"/>
              </w:rPr>
            </w:pPr>
            <w:r w:rsidRPr="00AD76E9">
              <w:rPr>
                <w:rFonts w:ascii="Times New Roman" w:hAnsi="Times New Roman" w:cs="Times New Roman"/>
                <w:lang w:val="en-US"/>
              </w:rPr>
              <w:t>I-II</w:t>
            </w:r>
            <w:r w:rsidRPr="00AD76E9">
              <w:rPr>
                <w:rFonts w:ascii="Times New Roman" w:hAnsi="Times New Roman" w:cs="Times New Roman"/>
              </w:rPr>
              <w:t xml:space="preserve"> кварталы 201</w:t>
            </w:r>
            <w:r w:rsidR="00127734">
              <w:rPr>
                <w:rFonts w:ascii="Times New Roman" w:hAnsi="Times New Roman" w:cs="Times New Roman"/>
              </w:rPr>
              <w:t>5</w:t>
            </w:r>
            <w:r w:rsidRPr="00AD76E9">
              <w:rPr>
                <w:rFonts w:ascii="Times New Roman" w:hAnsi="Times New Roman" w:cs="Times New Roman"/>
              </w:rPr>
              <w:t xml:space="preserve"> года</w:t>
            </w:r>
          </w:p>
        </w:tc>
        <w:tc>
          <w:tcPr>
            <w:tcW w:w="1417"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sz w:val="20"/>
              </w:rPr>
            </w:pPr>
          </w:p>
        </w:tc>
        <w:tc>
          <w:tcPr>
            <w:tcW w:w="3274" w:type="dxa"/>
            <w:gridSpan w:val="6"/>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r w:rsidRPr="00AD76E9">
              <w:rPr>
                <w:rFonts w:ascii="Times New Roman" w:hAnsi="Times New Roman" w:cs="Times New Roman"/>
              </w:rPr>
              <w:t>Финансирования не требуется</w:t>
            </w:r>
          </w:p>
        </w:tc>
        <w:tc>
          <w:tcPr>
            <w:tcW w:w="1829" w:type="dxa"/>
            <w:tcBorders>
              <w:top w:val="single" w:sz="4" w:space="0" w:color="auto"/>
              <w:left w:val="single" w:sz="4" w:space="0" w:color="auto"/>
              <w:bottom w:val="single" w:sz="4" w:space="0" w:color="auto"/>
              <w:right w:val="single" w:sz="4" w:space="0" w:color="auto"/>
            </w:tcBorders>
          </w:tcPr>
          <w:p w:rsidR="00AD76E9" w:rsidRPr="00AD76E9" w:rsidRDefault="00AD76E9" w:rsidP="00127734">
            <w:pPr>
              <w:pStyle w:val="a3"/>
              <w:rPr>
                <w:rFonts w:ascii="Times New Roman" w:hAnsi="Times New Roman" w:cs="Times New Roman"/>
              </w:rPr>
            </w:pPr>
            <w:r w:rsidRPr="00AD76E9">
              <w:rPr>
                <w:rFonts w:ascii="Times New Roman" w:hAnsi="Times New Roman" w:cs="Times New Roman"/>
              </w:rPr>
              <w:t xml:space="preserve">Администрация </w:t>
            </w:r>
            <w:r w:rsidR="00127734">
              <w:rPr>
                <w:rFonts w:ascii="Times New Roman" w:hAnsi="Times New Roman" w:cs="Times New Roman"/>
              </w:rPr>
              <w:t>Приморского сельского поселения</w:t>
            </w:r>
          </w:p>
        </w:tc>
        <w:tc>
          <w:tcPr>
            <w:tcW w:w="1559" w:type="dxa"/>
            <w:gridSpan w:val="2"/>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p>
        </w:tc>
        <w:tc>
          <w:tcPr>
            <w:tcW w:w="1560" w:type="dxa"/>
            <w:vMerge/>
            <w:tcBorders>
              <w:left w:val="single" w:sz="4" w:space="0" w:color="auto"/>
            </w:tcBorders>
          </w:tcPr>
          <w:p w:rsidR="00AD76E9" w:rsidRPr="00AD76E9" w:rsidRDefault="00AD76E9" w:rsidP="00AD76E9">
            <w:pPr>
              <w:pStyle w:val="a3"/>
              <w:rPr>
                <w:rFonts w:ascii="Times New Roman" w:hAnsi="Times New Roman" w:cs="Times New Roman"/>
              </w:rPr>
            </w:pPr>
          </w:p>
        </w:tc>
      </w:tr>
      <w:tr w:rsidR="00AD76E9" w:rsidRPr="00AD76E9" w:rsidTr="00750768">
        <w:tc>
          <w:tcPr>
            <w:tcW w:w="709" w:type="dxa"/>
            <w:tcBorders>
              <w:top w:val="single" w:sz="4" w:space="0" w:color="auto"/>
              <w:bottom w:val="single" w:sz="4" w:space="0" w:color="auto"/>
              <w:right w:val="single" w:sz="4" w:space="0" w:color="auto"/>
            </w:tcBorders>
          </w:tcPr>
          <w:p w:rsidR="00AD76E9" w:rsidRPr="00AD76E9" w:rsidRDefault="00AD76E9" w:rsidP="00091C7E">
            <w:pPr>
              <w:pStyle w:val="a3"/>
              <w:rPr>
                <w:rFonts w:ascii="Times New Roman" w:hAnsi="Times New Roman" w:cs="Times New Roman"/>
                <w:spacing w:val="-6"/>
                <w:szCs w:val="28"/>
              </w:rPr>
            </w:pPr>
            <w:r w:rsidRPr="00AD76E9">
              <w:rPr>
                <w:rFonts w:ascii="Times New Roman" w:hAnsi="Times New Roman" w:cs="Times New Roman"/>
                <w:spacing w:val="-6"/>
                <w:szCs w:val="28"/>
              </w:rPr>
              <w:t>2.</w:t>
            </w:r>
            <w:r w:rsidR="00091C7E">
              <w:rPr>
                <w:rFonts w:ascii="Times New Roman" w:hAnsi="Times New Roman" w:cs="Times New Roman"/>
                <w:spacing w:val="-6"/>
                <w:szCs w:val="28"/>
              </w:rPr>
              <w:t>7</w:t>
            </w:r>
            <w:r w:rsidRPr="00AD76E9">
              <w:rPr>
                <w:rFonts w:ascii="Times New Roman" w:hAnsi="Times New Roman" w:cs="Times New Roman"/>
                <w:spacing w:val="-6"/>
                <w:szCs w:val="28"/>
              </w:rPr>
              <w:t>.</w:t>
            </w:r>
          </w:p>
        </w:tc>
        <w:tc>
          <w:tcPr>
            <w:tcW w:w="3119" w:type="dxa"/>
            <w:tcBorders>
              <w:top w:val="single" w:sz="4" w:space="0" w:color="auto"/>
              <w:left w:val="single" w:sz="4" w:space="0" w:color="auto"/>
              <w:bottom w:val="single" w:sz="4" w:space="0" w:color="auto"/>
              <w:right w:val="single" w:sz="4" w:space="0" w:color="auto"/>
            </w:tcBorders>
          </w:tcPr>
          <w:p w:rsidR="00AD76E9" w:rsidRPr="00AD76E9" w:rsidRDefault="00AD76E9" w:rsidP="00091C7E">
            <w:pPr>
              <w:pStyle w:val="a3"/>
              <w:rPr>
                <w:rFonts w:ascii="Times New Roman" w:hAnsi="Times New Roman" w:cs="Times New Roman"/>
                <w:sz w:val="20"/>
                <w:szCs w:val="20"/>
              </w:rPr>
            </w:pPr>
            <w:r w:rsidRPr="00AD76E9">
              <w:rPr>
                <w:rFonts w:ascii="Times New Roman" w:hAnsi="Times New Roman" w:cs="Times New Roman"/>
                <w:sz w:val="20"/>
                <w:szCs w:val="20"/>
              </w:rPr>
              <w:t>Мониторинг соблюдения «Положения о служебном поведении муниципальных служащих Администрации</w:t>
            </w:r>
            <w:r w:rsidR="00091C7E">
              <w:rPr>
                <w:rFonts w:ascii="Times New Roman" w:hAnsi="Times New Roman" w:cs="Times New Roman"/>
              </w:rPr>
              <w:t xml:space="preserve"> Приморского сельского поселения</w:t>
            </w:r>
            <w:r w:rsidRPr="00AD76E9">
              <w:rPr>
                <w:rFonts w:ascii="Times New Roman" w:hAnsi="Times New Roman" w:cs="Times New Roman"/>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r w:rsidRPr="00AD76E9">
              <w:rPr>
                <w:rFonts w:ascii="Times New Roman" w:hAnsi="Times New Roman" w:cs="Times New Roman"/>
              </w:rPr>
              <w:t>Весь период</w:t>
            </w:r>
          </w:p>
        </w:tc>
        <w:tc>
          <w:tcPr>
            <w:tcW w:w="1417"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sz w:val="20"/>
              </w:rPr>
            </w:pPr>
          </w:p>
        </w:tc>
        <w:tc>
          <w:tcPr>
            <w:tcW w:w="3274" w:type="dxa"/>
            <w:gridSpan w:val="6"/>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r w:rsidRPr="00AD76E9">
              <w:rPr>
                <w:rFonts w:ascii="Times New Roman" w:hAnsi="Times New Roman" w:cs="Times New Roman"/>
              </w:rPr>
              <w:t>Финансирования не требуется</w:t>
            </w:r>
          </w:p>
        </w:tc>
        <w:tc>
          <w:tcPr>
            <w:tcW w:w="1829" w:type="dxa"/>
            <w:tcBorders>
              <w:top w:val="single" w:sz="4" w:space="0" w:color="auto"/>
              <w:left w:val="single" w:sz="4" w:space="0" w:color="auto"/>
              <w:bottom w:val="single" w:sz="4" w:space="0" w:color="auto"/>
              <w:right w:val="single" w:sz="4" w:space="0" w:color="auto"/>
            </w:tcBorders>
          </w:tcPr>
          <w:p w:rsidR="00AD76E9" w:rsidRPr="00AD76E9" w:rsidRDefault="00AD76E9" w:rsidP="00091C7E">
            <w:pPr>
              <w:pStyle w:val="a3"/>
              <w:rPr>
                <w:rFonts w:ascii="Times New Roman" w:hAnsi="Times New Roman" w:cs="Times New Roman"/>
              </w:rPr>
            </w:pPr>
            <w:r w:rsidRPr="00AD76E9">
              <w:rPr>
                <w:rFonts w:ascii="Times New Roman" w:hAnsi="Times New Roman" w:cs="Times New Roman"/>
              </w:rPr>
              <w:t xml:space="preserve">Администрация </w:t>
            </w:r>
            <w:r w:rsidR="00091C7E">
              <w:rPr>
                <w:rFonts w:ascii="Times New Roman" w:hAnsi="Times New Roman" w:cs="Times New Roman"/>
              </w:rPr>
              <w:t>Приморского сельского поселения</w:t>
            </w:r>
          </w:p>
        </w:tc>
        <w:tc>
          <w:tcPr>
            <w:tcW w:w="1559" w:type="dxa"/>
            <w:gridSpan w:val="2"/>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p>
        </w:tc>
        <w:tc>
          <w:tcPr>
            <w:tcW w:w="1560" w:type="dxa"/>
            <w:vMerge/>
            <w:tcBorders>
              <w:left w:val="single" w:sz="4" w:space="0" w:color="auto"/>
            </w:tcBorders>
          </w:tcPr>
          <w:p w:rsidR="00AD76E9" w:rsidRPr="00AD76E9" w:rsidRDefault="00AD76E9" w:rsidP="00AD76E9">
            <w:pPr>
              <w:pStyle w:val="a3"/>
              <w:rPr>
                <w:rFonts w:ascii="Times New Roman" w:hAnsi="Times New Roman" w:cs="Times New Roman"/>
              </w:rPr>
            </w:pPr>
          </w:p>
        </w:tc>
      </w:tr>
      <w:tr w:rsidR="00AD76E9" w:rsidRPr="00AD76E9" w:rsidTr="00750768">
        <w:tc>
          <w:tcPr>
            <w:tcW w:w="709" w:type="dxa"/>
            <w:tcBorders>
              <w:top w:val="single" w:sz="4" w:space="0" w:color="auto"/>
              <w:bottom w:val="single" w:sz="4" w:space="0" w:color="auto"/>
              <w:right w:val="single" w:sz="4" w:space="0" w:color="auto"/>
            </w:tcBorders>
          </w:tcPr>
          <w:p w:rsidR="00AD76E9" w:rsidRPr="00AD76E9" w:rsidRDefault="00AD76E9" w:rsidP="00091C7E">
            <w:pPr>
              <w:pStyle w:val="a3"/>
              <w:rPr>
                <w:rFonts w:ascii="Times New Roman" w:hAnsi="Times New Roman" w:cs="Times New Roman"/>
                <w:spacing w:val="-6"/>
                <w:szCs w:val="28"/>
              </w:rPr>
            </w:pPr>
            <w:r w:rsidRPr="00AD76E9">
              <w:rPr>
                <w:rFonts w:ascii="Times New Roman" w:hAnsi="Times New Roman" w:cs="Times New Roman"/>
                <w:spacing w:val="-6"/>
                <w:szCs w:val="28"/>
              </w:rPr>
              <w:lastRenderedPageBreak/>
              <w:t>2.8.</w:t>
            </w:r>
          </w:p>
        </w:tc>
        <w:tc>
          <w:tcPr>
            <w:tcW w:w="3119"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sz w:val="20"/>
                <w:szCs w:val="20"/>
              </w:rPr>
            </w:pPr>
            <w:r w:rsidRPr="00AD76E9">
              <w:rPr>
                <w:rFonts w:ascii="Times New Roman" w:hAnsi="Times New Roman" w:cs="Times New Roman"/>
                <w:sz w:val="20"/>
                <w:szCs w:val="20"/>
              </w:rPr>
              <w:t xml:space="preserve">Проведение мониторинга </w:t>
            </w:r>
          </w:p>
          <w:p w:rsidR="00AD76E9" w:rsidRPr="00AD76E9" w:rsidRDefault="00AD76E9" w:rsidP="00AD76E9">
            <w:pPr>
              <w:pStyle w:val="a3"/>
              <w:rPr>
                <w:rFonts w:ascii="Times New Roman" w:hAnsi="Times New Roman" w:cs="Times New Roman"/>
                <w:sz w:val="20"/>
                <w:szCs w:val="20"/>
              </w:rPr>
            </w:pPr>
            <w:r w:rsidRPr="00AD76E9">
              <w:rPr>
                <w:rFonts w:ascii="Times New Roman" w:hAnsi="Times New Roman" w:cs="Times New Roman"/>
                <w:sz w:val="20"/>
                <w:szCs w:val="20"/>
              </w:rPr>
              <w:t xml:space="preserve">и анализа практики применения поощрений и дисциплинарных взысканий, применяемых </w:t>
            </w:r>
          </w:p>
          <w:p w:rsidR="00AD76E9" w:rsidRPr="00AD76E9" w:rsidRDefault="00AD76E9" w:rsidP="00AD76E9">
            <w:pPr>
              <w:pStyle w:val="a3"/>
              <w:rPr>
                <w:rFonts w:ascii="Times New Roman" w:hAnsi="Times New Roman" w:cs="Times New Roman"/>
                <w:sz w:val="20"/>
                <w:szCs w:val="20"/>
              </w:rPr>
            </w:pPr>
            <w:r w:rsidRPr="00AD76E9">
              <w:rPr>
                <w:rFonts w:ascii="Times New Roman" w:hAnsi="Times New Roman" w:cs="Times New Roman"/>
                <w:sz w:val="20"/>
                <w:szCs w:val="20"/>
              </w:rPr>
              <w:t xml:space="preserve">к муниципальным служащим, подготовка предложений по их оптимизации </w:t>
            </w:r>
          </w:p>
        </w:tc>
        <w:tc>
          <w:tcPr>
            <w:tcW w:w="1701"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sz w:val="20"/>
                <w:szCs w:val="20"/>
              </w:rPr>
            </w:pPr>
            <w:r w:rsidRPr="00AD76E9">
              <w:rPr>
                <w:rFonts w:ascii="Times New Roman" w:hAnsi="Times New Roman" w:cs="Times New Roman"/>
                <w:sz w:val="20"/>
                <w:szCs w:val="20"/>
              </w:rPr>
              <w:t>Ежеквартально</w:t>
            </w:r>
          </w:p>
        </w:tc>
        <w:tc>
          <w:tcPr>
            <w:tcW w:w="1417"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sz w:val="20"/>
                <w:szCs w:val="20"/>
              </w:rPr>
            </w:pPr>
          </w:p>
        </w:tc>
        <w:tc>
          <w:tcPr>
            <w:tcW w:w="3274" w:type="dxa"/>
            <w:gridSpan w:val="6"/>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r w:rsidRPr="00AD76E9">
              <w:rPr>
                <w:rFonts w:ascii="Times New Roman" w:hAnsi="Times New Roman" w:cs="Times New Roman"/>
              </w:rPr>
              <w:t>Финансирования не требуется</w:t>
            </w:r>
          </w:p>
        </w:tc>
        <w:tc>
          <w:tcPr>
            <w:tcW w:w="1829" w:type="dxa"/>
            <w:tcBorders>
              <w:top w:val="single" w:sz="4" w:space="0" w:color="auto"/>
              <w:left w:val="single" w:sz="4" w:space="0" w:color="auto"/>
              <w:bottom w:val="single" w:sz="4" w:space="0" w:color="auto"/>
              <w:right w:val="single" w:sz="4" w:space="0" w:color="auto"/>
            </w:tcBorders>
          </w:tcPr>
          <w:p w:rsidR="00AD76E9" w:rsidRPr="00AD76E9" w:rsidRDefault="00AD76E9" w:rsidP="00091C7E">
            <w:pPr>
              <w:pStyle w:val="a3"/>
              <w:rPr>
                <w:rFonts w:ascii="Times New Roman" w:hAnsi="Times New Roman" w:cs="Times New Roman"/>
              </w:rPr>
            </w:pPr>
            <w:r w:rsidRPr="00AD76E9">
              <w:rPr>
                <w:rFonts w:ascii="Times New Roman" w:hAnsi="Times New Roman" w:cs="Times New Roman"/>
              </w:rPr>
              <w:t xml:space="preserve">Администрация </w:t>
            </w:r>
            <w:r w:rsidR="00091C7E">
              <w:rPr>
                <w:rFonts w:ascii="Times New Roman" w:hAnsi="Times New Roman" w:cs="Times New Roman"/>
              </w:rPr>
              <w:t>Приморского сельского поселения</w:t>
            </w:r>
          </w:p>
        </w:tc>
        <w:tc>
          <w:tcPr>
            <w:tcW w:w="1559" w:type="dxa"/>
            <w:gridSpan w:val="2"/>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p>
        </w:tc>
        <w:tc>
          <w:tcPr>
            <w:tcW w:w="1560" w:type="dxa"/>
            <w:vMerge/>
            <w:tcBorders>
              <w:left w:val="single" w:sz="4" w:space="0" w:color="auto"/>
              <w:bottom w:val="single" w:sz="4" w:space="0" w:color="auto"/>
            </w:tcBorders>
          </w:tcPr>
          <w:p w:rsidR="00AD76E9" w:rsidRPr="00AD76E9" w:rsidRDefault="00AD76E9" w:rsidP="00AD76E9">
            <w:pPr>
              <w:pStyle w:val="a3"/>
              <w:rPr>
                <w:rFonts w:ascii="Times New Roman" w:hAnsi="Times New Roman" w:cs="Times New Roman"/>
              </w:rPr>
            </w:pPr>
          </w:p>
        </w:tc>
      </w:tr>
      <w:tr w:rsidR="00AD76E9" w:rsidRPr="00AD76E9" w:rsidTr="005C6F94">
        <w:tc>
          <w:tcPr>
            <w:tcW w:w="6946" w:type="dxa"/>
            <w:gridSpan w:val="4"/>
            <w:tcBorders>
              <w:top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r w:rsidRPr="00AD76E9">
              <w:rPr>
                <w:rFonts w:ascii="Times New Roman" w:hAnsi="Times New Roman" w:cs="Times New Roman"/>
              </w:rPr>
              <w:lastRenderedPageBreak/>
              <w:t>Итого по 2 разделу</w:t>
            </w:r>
          </w:p>
        </w:tc>
        <w:tc>
          <w:tcPr>
            <w:tcW w:w="3274" w:type="dxa"/>
            <w:gridSpan w:val="6"/>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r w:rsidRPr="00AD76E9">
              <w:rPr>
                <w:rFonts w:ascii="Times New Roman" w:hAnsi="Times New Roman" w:cs="Times New Roman"/>
              </w:rPr>
              <w:t>Финансирование в пределах средств, предусмотренных на содержание органов местного самоуправления</w:t>
            </w:r>
          </w:p>
        </w:tc>
        <w:tc>
          <w:tcPr>
            <w:tcW w:w="1829"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rsidR="00AD76E9" w:rsidRPr="00AD76E9" w:rsidRDefault="00AD76E9" w:rsidP="00AD76E9">
            <w:pPr>
              <w:pStyle w:val="a3"/>
              <w:rPr>
                <w:rFonts w:ascii="Times New Roman" w:hAnsi="Times New Roman" w:cs="Times New Roman"/>
              </w:rPr>
            </w:pPr>
          </w:p>
        </w:tc>
      </w:tr>
      <w:tr w:rsidR="00AD76E9" w:rsidRPr="00AD76E9" w:rsidTr="0048398E">
        <w:tc>
          <w:tcPr>
            <w:tcW w:w="15168" w:type="dxa"/>
            <w:gridSpan w:val="14"/>
            <w:tcBorders>
              <w:top w:val="single" w:sz="4" w:space="0" w:color="auto"/>
              <w:bottom w:val="single" w:sz="4" w:space="0" w:color="auto"/>
            </w:tcBorders>
          </w:tcPr>
          <w:p w:rsidR="00AD76E9" w:rsidRPr="00AD76E9" w:rsidRDefault="00AD76E9" w:rsidP="00AD76E9">
            <w:pPr>
              <w:pStyle w:val="a3"/>
              <w:rPr>
                <w:rFonts w:ascii="Times New Roman" w:hAnsi="Times New Roman" w:cs="Times New Roman"/>
              </w:rPr>
            </w:pPr>
            <w:r w:rsidRPr="00AD76E9">
              <w:rPr>
                <w:rFonts w:ascii="Times New Roman" w:hAnsi="Times New Roman" w:cs="Times New Roman"/>
                <w:b/>
              </w:rPr>
              <w:t>Раздел 3.</w:t>
            </w:r>
            <w:r w:rsidRPr="00AD76E9">
              <w:rPr>
                <w:rFonts w:ascii="Times New Roman" w:hAnsi="Times New Roman" w:cs="Times New Roman"/>
              </w:rPr>
              <w:t xml:space="preserve"> </w:t>
            </w:r>
            <w:r w:rsidRPr="00AD76E9">
              <w:rPr>
                <w:rFonts w:ascii="Times New Roman" w:hAnsi="Times New Roman" w:cs="Times New Roman"/>
                <w:b/>
                <w:bCs/>
                <w:szCs w:val="28"/>
              </w:rPr>
              <w:t>Совершенствование организационных и правовых механизмов профессиональной служебной деятельности муниципальных служащих</w:t>
            </w:r>
          </w:p>
        </w:tc>
      </w:tr>
      <w:tr w:rsidR="00AD76E9" w:rsidRPr="00AD76E9" w:rsidTr="00750768">
        <w:tc>
          <w:tcPr>
            <w:tcW w:w="709" w:type="dxa"/>
            <w:tcBorders>
              <w:top w:val="single" w:sz="4" w:space="0" w:color="auto"/>
              <w:bottom w:val="single" w:sz="4" w:space="0" w:color="auto"/>
              <w:right w:val="single" w:sz="4" w:space="0" w:color="auto"/>
            </w:tcBorders>
          </w:tcPr>
          <w:p w:rsidR="00AD76E9" w:rsidRPr="00AD76E9" w:rsidRDefault="00AD76E9" w:rsidP="00091C7E">
            <w:pPr>
              <w:pStyle w:val="a3"/>
              <w:rPr>
                <w:rFonts w:ascii="Times New Roman" w:hAnsi="Times New Roman" w:cs="Times New Roman"/>
                <w:szCs w:val="28"/>
              </w:rPr>
            </w:pPr>
            <w:r w:rsidRPr="00AD76E9">
              <w:rPr>
                <w:rFonts w:ascii="Times New Roman" w:hAnsi="Times New Roman" w:cs="Times New Roman"/>
                <w:szCs w:val="28"/>
              </w:rPr>
              <w:t>3.1.</w:t>
            </w:r>
          </w:p>
        </w:tc>
        <w:tc>
          <w:tcPr>
            <w:tcW w:w="3119"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sz w:val="20"/>
                <w:szCs w:val="20"/>
              </w:rPr>
            </w:pPr>
            <w:r w:rsidRPr="00AD76E9">
              <w:rPr>
                <w:rFonts w:ascii="Times New Roman" w:hAnsi="Times New Roman" w:cs="Times New Roman"/>
                <w:sz w:val="20"/>
                <w:szCs w:val="20"/>
              </w:rPr>
              <w:t xml:space="preserve">Разработка моделей должностных инструкций по различным направлениям деятельности муниципальных служащих </w:t>
            </w:r>
          </w:p>
        </w:tc>
        <w:tc>
          <w:tcPr>
            <w:tcW w:w="1701"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r w:rsidRPr="00AD76E9">
              <w:rPr>
                <w:rFonts w:ascii="Times New Roman" w:hAnsi="Times New Roman" w:cs="Times New Roman"/>
              </w:rPr>
              <w:t>Весь период</w:t>
            </w:r>
          </w:p>
        </w:tc>
        <w:tc>
          <w:tcPr>
            <w:tcW w:w="1417"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p>
        </w:tc>
        <w:tc>
          <w:tcPr>
            <w:tcW w:w="3274" w:type="dxa"/>
            <w:gridSpan w:val="6"/>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r w:rsidRPr="00AD76E9">
              <w:rPr>
                <w:rFonts w:ascii="Times New Roman" w:hAnsi="Times New Roman" w:cs="Times New Roman"/>
              </w:rPr>
              <w:t>Финансирования не требуется</w:t>
            </w:r>
          </w:p>
        </w:tc>
        <w:tc>
          <w:tcPr>
            <w:tcW w:w="1829" w:type="dxa"/>
            <w:tcBorders>
              <w:top w:val="single" w:sz="4" w:space="0" w:color="auto"/>
              <w:left w:val="single" w:sz="4" w:space="0" w:color="auto"/>
              <w:bottom w:val="single" w:sz="4" w:space="0" w:color="auto"/>
              <w:right w:val="single" w:sz="4" w:space="0" w:color="auto"/>
            </w:tcBorders>
          </w:tcPr>
          <w:p w:rsidR="00AD76E9" w:rsidRPr="00AD76E9" w:rsidRDefault="00AD76E9" w:rsidP="00091C7E">
            <w:pPr>
              <w:pStyle w:val="a3"/>
              <w:rPr>
                <w:rFonts w:ascii="Times New Roman" w:hAnsi="Times New Roman" w:cs="Times New Roman"/>
              </w:rPr>
            </w:pPr>
            <w:r w:rsidRPr="00AD76E9">
              <w:rPr>
                <w:rFonts w:ascii="Times New Roman" w:hAnsi="Times New Roman" w:cs="Times New Roman"/>
              </w:rPr>
              <w:t xml:space="preserve">Администрация </w:t>
            </w:r>
            <w:r w:rsidR="00091C7E">
              <w:rPr>
                <w:rFonts w:ascii="Times New Roman" w:hAnsi="Times New Roman" w:cs="Times New Roman"/>
              </w:rPr>
              <w:t>Приморского сельского поселения</w:t>
            </w:r>
          </w:p>
        </w:tc>
        <w:tc>
          <w:tcPr>
            <w:tcW w:w="1559" w:type="dxa"/>
            <w:gridSpan w:val="2"/>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p>
        </w:tc>
        <w:tc>
          <w:tcPr>
            <w:tcW w:w="1560" w:type="dxa"/>
            <w:vMerge w:val="restart"/>
            <w:tcBorders>
              <w:left w:val="single" w:sz="4" w:space="0" w:color="auto"/>
            </w:tcBorders>
          </w:tcPr>
          <w:p w:rsidR="00AD76E9" w:rsidRPr="00AD76E9" w:rsidRDefault="00AD76E9" w:rsidP="00AD76E9">
            <w:pPr>
              <w:pStyle w:val="a3"/>
              <w:rPr>
                <w:rFonts w:ascii="Times New Roman" w:hAnsi="Times New Roman" w:cs="Times New Roman"/>
              </w:rPr>
            </w:pPr>
          </w:p>
        </w:tc>
      </w:tr>
      <w:tr w:rsidR="00AD76E9" w:rsidRPr="00AD76E9" w:rsidTr="00750768">
        <w:tc>
          <w:tcPr>
            <w:tcW w:w="709" w:type="dxa"/>
            <w:tcBorders>
              <w:top w:val="single" w:sz="4" w:space="0" w:color="auto"/>
              <w:bottom w:val="single" w:sz="4" w:space="0" w:color="auto"/>
              <w:right w:val="single" w:sz="4" w:space="0" w:color="auto"/>
            </w:tcBorders>
          </w:tcPr>
          <w:p w:rsidR="00AD76E9" w:rsidRPr="00AD76E9" w:rsidRDefault="00AD76E9" w:rsidP="005C6F94">
            <w:pPr>
              <w:pStyle w:val="a3"/>
              <w:rPr>
                <w:rFonts w:ascii="Times New Roman" w:hAnsi="Times New Roman" w:cs="Times New Roman"/>
                <w:szCs w:val="28"/>
              </w:rPr>
            </w:pPr>
            <w:r w:rsidRPr="00AD76E9">
              <w:rPr>
                <w:rFonts w:ascii="Times New Roman" w:hAnsi="Times New Roman" w:cs="Times New Roman"/>
                <w:szCs w:val="28"/>
              </w:rPr>
              <w:t>3.</w:t>
            </w:r>
            <w:r w:rsidR="005C6F94">
              <w:rPr>
                <w:rFonts w:ascii="Times New Roman" w:hAnsi="Times New Roman" w:cs="Times New Roman"/>
                <w:szCs w:val="28"/>
              </w:rPr>
              <w:t>2</w:t>
            </w:r>
            <w:r w:rsidRPr="00AD76E9">
              <w:rPr>
                <w:rFonts w:ascii="Times New Roman" w:hAnsi="Times New Roman" w:cs="Times New Roman"/>
                <w:szCs w:val="28"/>
              </w:rPr>
              <w:t>.</w:t>
            </w:r>
          </w:p>
        </w:tc>
        <w:tc>
          <w:tcPr>
            <w:tcW w:w="3119"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sz w:val="20"/>
                <w:szCs w:val="20"/>
              </w:rPr>
            </w:pPr>
            <w:r w:rsidRPr="00AD76E9">
              <w:rPr>
                <w:rFonts w:ascii="Times New Roman" w:hAnsi="Times New Roman" w:cs="Times New Roman"/>
                <w:sz w:val="20"/>
                <w:szCs w:val="20"/>
              </w:rPr>
              <w:t xml:space="preserve">Приведение должностных инструкций муниципальных служащих  в соответствие с установленными требованиями </w:t>
            </w:r>
          </w:p>
        </w:tc>
        <w:tc>
          <w:tcPr>
            <w:tcW w:w="1701"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r w:rsidRPr="00AD76E9">
              <w:rPr>
                <w:rFonts w:ascii="Times New Roman" w:hAnsi="Times New Roman" w:cs="Times New Roman"/>
              </w:rPr>
              <w:t>Весь период</w:t>
            </w:r>
          </w:p>
        </w:tc>
        <w:tc>
          <w:tcPr>
            <w:tcW w:w="1417"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p>
        </w:tc>
        <w:tc>
          <w:tcPr>
            <w:tcW w:w="3274" w:type="dxa"/>
            <w:gridSpan w:val="6"/>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r w:rsidRPr="00AD76E9">
              <w:rPr>
                <w:rFonts w:ascii="Times New Roman" w:hAnsi="Times New Roman" w:cs="Times New Roman"/>
              </w:rPr>
              <w:t>Финансирования не требуется</w:t>
            </w:r>
          </w:p>
        </w:tc>
        <w:tc>
          <w:tcPr>
            <w:tcW w:w="1829" w:type="dxa"/>
            <w:tcBorders>
              <w:top w:val="single" w:sz="4" w:space="0" w:color="auto"/>
              <w:left w:val="single" w:sz="4" w:space="0" w:color="auto"/>
              <w:bottom w:val="single" w:sz="4" w:space="0" w:color="auto"/>
              <w:right w:val="single" w:sz="4" w:space="0" w:color="auto"/>
            </w:tcBorders>
          </w:tcPr>
          <w:p w:rsidR="00AD76E9" w:rsidRPr="00AD76E9" w:rsidRDefault="00AD76E9" w:rsidP="00091C7E">
            <w:pPr>
              <w:pStyle w:val="a3"/>
              <w:rPr>
                <w:rFonts w:ascii="Times New Roman" w:hAnsi="Times New Roman" w:cs="Times New Roman"/>
              </w:rPr>
            </w:pPr>
            <w:r w:rsidRPr="00AD76E9">
              <w:rPr>
                <w:rFonts w:ascii="Times New Roman" w:hAnsi="Times New Roman" w:cs="Times New Roman"/>
              </w:rPr>
              <w:t xml:space="preserve">Администрация </w:t>
            </w:r>
            <w:r w:rsidR="00091C7E">
              <w:rPr>
                <w:rFonts w:ascii="Times New Roman" w:hAnsi="Times New Roman" w:cs="Times New Roman"/>
              </w:rPr>
              <w:t>Приморского сельского поселения</w:t>
            </w:r>
          </w:p>
        </w:tc>
        <w:tc>
          <w:tcPr>
            <w:tcW w:w="1559" w:type="dxa"/>
            <w:gridSpan w:val="2"/>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p>
        </w:tc>
        <w:tc>
          <w:tcPr>
            <w:tcW w:w="1560" w:type="dxa"/>
            <w:vMerge/>
            <w:tcBorders>
              <w:left w:val="single" w:sz="4" w:space="0" w:color="auto"/>
            </w:tcBorders>
          </w:tcPr>
          <w:p w:rsidR="00AD76E9" w:rsidRPr="00AD76E9" w:rsidRDefault="00AD76E9" w:rsidP="00AD76E9">
            <w:pPr>
              <w:pStyle w:val="a3"/>
              <w:rPr>
                <w:rFonts w:ascii="Times New Roman" w:hAnsi="Times New Roman" w:cs="Times New Roman"/>
              </w:rPr>
            </w:pPr>
          </w:p>
        </w:tc>
      </w:tr>
      <w:tr w:rsidR="00AD76E9" w:rsidRPr="00AD76E9" w:rsidTr="00750768">
        <w:tc>
          <w:tcPr>
            <w:tcW w:w="709" w:type="dxa"/>
            <w:tcBorders>
              <w:top w:val="single" w:sz="4" w:space="0" w:color="auto"/>
              <w:bottom w:val="single" w:sz="4" w:space="0" w:color="auto"/>
              <w:right w:val="single" w:sz="4" w:space="0" w:color="auto"/>
            </w:tcBorders>
          </w:tcPr>
          <w:p w:rsidR="00AD76E9" w:rsidRPr="00AD76E9" w:rsidRDefault="00AD76E9" w:rsidP="005C6F94">
            <w:pPr>
              <w:pStyle w:val="a3"/>
              <w:rPr>
                <w:rFonts w:ascii="Times New Roman" w:hAnsi="Times New Roman" w:cs="Times New Roman"/>
                <w:szCs w:val="28"/>
              </w:rPr>
            </w:pPr>
            <w:r w:rsidRPr="00AD76E9">
              <w:rPr>
                <w:rFonts w:ascii="Times New Roman" w:hAnsi="Times New Roman" w:cs="Times New Roman"/>
                <w:szCs w:val="28"/>
              </w:rPr>
              <w:t>3.</w:t>
            </w:r>
            <w:r w:rsidR="005C6F94">
              <w:rPr>
                <w:rFonts w:ascii="Times New Roman" w:hAnsi="Times New Roman" w:cs="Times New Roman"/>
                <w:szCs w:val="28"/>
              </w:rPr>
              <w:t>3</w:t>
            </w:r>
            <w:r w:rsidRPr="00AD76E9">
              <w:rPr>
                <w:rFonts w:ascii="Times New Roman" w:hAnsi="Times New Roman" w:cs="Times New Roman"/>
                <w:szCs w:val="28"/>
              </w:rPr>
              <w:t>.</w:t>
            </w:r>
          </w:p>
        </w:tc>
        <w:tc>
          <w:tcPr>
            <w:tcW w:w="3119"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sz w:val="20"/>
                <w:szCs w:val="20"/>
              </w:rPr>
            </w:pPr>
            <w:r w:rsidRPr="00AD76E9">
              <w:rPr>
                <w:rFonts w:ascii="Times New Roman" w:hAnsi="Times New Roman" w:cs="Times New Roman"/>
                <w:sz w:val="20"/>
                <w:szCs w:val="20"/>
              </w:rPr>
              <w:t xml:space="preserve">Включение в должностные инструкции муниципальных служащих показателей результативности профессиональной служебной деятельности </w:t>
            </w:r>
          </w:p>
        </w:tc>
        <w:tc>
          <w:tcPr>
            <w:tcW w:w="1701" w:type="dxa"/>
            <w:tcBorders>
              <w:top w:val="single" w:sz="4" w:space="0" w:color="auto"/>
              <w:left w:val="single" w:sz="4" w:space="0" w:color="auto"/>
              <w:bottom w:val="single" w:sz="4" w:space="0" w:color="auto"/>
              <w:right w:val="single" w:sz="4" w:space="0" w:color="auto"/>
            </w:tcBorders>
          </w:tcPr>
          <w:p w:rsidR="00AD76E9" w:rsidRPr="00AD76E9" w:rsidRDefault="00AD76E9" w:rsidP="00091C7E">
            <w:pPr>
              <w:pStyle w:val="a3"/>
              <w:rPr>
                <w:rFonts w:ascii="Times New Roman" w:hAnsi="Times New Roman" w:cs="Times New Roman"/>
              </w:rPr>
            </w:pPr>
            <w:r w:rsidRPr="00AD76E9">
              <w:rPr>
                <w:rFonts w:ascii="Times New Roman" w:hAnsi="Times New Roman" w:cs="Times New Roman"/>
                <w:lang w:val="en-US"/>
              </w:rPr>
              <w:t>III-IV</w:t>
            </w:r>
            <w:r w:rsidRPr="00AD76E9">
              <w:rPr>
                <w:rFonts w:ascii="Times New Roman" w:hAnsi="Times New Roman" w:cs="Times New Roman"/>
              </w:rPr>
              <w:t xml:space="preserve"> кварталы 201</w:t>
            </w:r>
            <w:r w:rsidR="00091C7E">
              <w:rPr>
                <w:rFonts w:ascii="Times New Roman" w:hAnsi="Times New Roman" w:cs="Times New Roman"/>
              </w:rPr>
              <w:t>5</w:t>
            </w:r>
            <w:r w:rsidRPr="00AD76E9">
              <w:rPr>
                <w:rFonts w:ascii="Times New Roman" w:hAnsi="Times New Roman" w:cs="Times New Roman"/>
              </w:rPr>
              <w:t xml:space="preserve"> года</w:t>
            </w:r>
          </w:p>
        </w:tc>
        <w:tc>
          <w:tcPr>
            <w:tcW w:w="1417"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p>
        </w:tc>
        <w:tc>
          <w:tcPr>
            <w:tcW w:w="3274" w:type="dxa"/>
            <w:gridSpan w:val="6"/>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r w:rsidRPr="00AD76E9">
              <w:rPr>
                <w:rFonts w:ascii="Times New Roman" w:hAnsi="Times New Roman" w:cs="Times New Roman"/>
              </w:rPr>
              <w:t>Финансирования не требуется</w:t>
            </w:r>
          </w:p>
        </w:tc>
        <w:tc>
          <w:tcPr>
            <w:tcW w:w="1829" w:type="dxa"/>
            <w:tcBorders>
              <w:top w:val="single" w:sz="4" w:space="0" w:color="auto"/>
              <w:left w:val="single" w:sz="4" w:space="0" w:color="auto"/>
              <w:bottom w:val="single" w:sz="4" w:space="0" w:color="auto"/>
              <w:right w:val="single" w:sz="4" w:space="0" w:color="auto"/>
            </w:tcBorders>
          </w:tcPr>
          <w:p w:rsidR="00AD76E9" w:rsidRPr="00AD76E9" w:rsidRDefault="00AD76E9" w:rsidP="00091C7E">
            <w:pPr>
              <w:pStyle w:val="a3"/>
              <w:rPr>
                <w:rFonts w:ascii="Times New Roman" w:hAnsi="Times New Roman" w:cs="Times New Roman"/>
              </w:rPr>
            </w:pPr>
            <w:r w:rsidRPr="00AD76E9">
              <w:rPr>
                <w:rFonts w:ascii="Times New Roman" w:hAnsi="Times New Roman" w:cs="Times New Roman"/>
              </w:rPr>
              <w:t xml:space="preserve">Администрация </w:t>
            </w:r>
            <w:r w:rsidR="00091C7E">
              <w:rPr>
                <w:rFonts w:ascii="Times New Roman" w:hAnsi="Times New Roman" w:cs="Times New Roman"/>
              </w:rPr>
              <w:t>Приморского сельского поселения</w:t>
            </w:r>
          </w:p>
        </w:tc>
        <w:tc>
          <w:tcPr>
            <w:tcW w:w="1559" w:type="dxa"/>
            <w:gridSpan w:val="2"/>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p>
        </w:tc>
        <w:tc>
          <w:tcPr>
            <w:tcW w:w="1560" w:type="dxa"/>
            <w:vMerge/>
            <w:tcBorders>
              <w:left w:val="single" w:sz="4" w:space="0" w:color="auto"/>
            </w:tcBorders>
          </w:tcPr>
          <w:p w:rsidR="00AD76E9" w:rsidRPr="00AD76E9" w:rsidRDefault="00AD76E9" w:rsidP="00AD76E9">
            <w:pPr>
              <w:pStyle w:val="a3"/>
              <w:rPr>
                <w:rFonts w:ascii="Times New Roman" w:hAnsi="Times New Roman" w:cs="Times New Roman"/>
              </w:rPr>
            </w:pPr>
          </w:p>
        </w:tc>
      </w:tr>
      <w:tr w:rsidR="00AD76E9" w:rsidRPr="00AD76E9" w:rsidTr="00750768">
        <w:tc>
          <w:tcPr>
            <w:tcW w:w="6946" w:type="dxa"/>
            <w:gridSpan w:val="4"/>
            <w:tcBorders>
              <w:top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r w:rsidRPr="00AD76E9">
              <w:rPr>
                <w:rFonts w:ascii="Times New Roman" w:hAnsi="Times New Roman" w:cs="Times New Roman"/>
              </w:rPr>
              <w:t>Итого по 3 разделу</w:t>
            </w:r>
          </w:p>
        </w:tc>
        <w:tc>
          <w:tcPr>
            <w:tcW w:w="3274" w:type="dxa"/>
            <w:gridSpan w:val="6"/>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r w:rsidRPr="00AD76E9">
              <w:rPr>
                <w:rFonts w:ascii="Times New Roman" w:hAnsi="Times New Roman" w:cs="Times New Roman"/>
              </w:rPr>
              <w:t>Финансирование в пределах средств, предусмотренных на содержание органов местного самоуправления</w:t>
            </w:r>
          </w:p>
        </w:tc>
        <w:tc>
          <w:tcPr>
            <w:tcW w:w="1829"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rsidR="00AD76E9" w:rsidRPr="00AD76E9" w:rsidRDefault="00AD76E9" w:rsidP="00AD76E9">
            <w:pPr>
              <w:pStyle w:val="a3"/>
              <w:rPr>
                <w:rFonts w:ascii="Times New Roman" w:hAnsi="Times New Roman" w:cs="Times New Roman"/>
              </w:rPr>
            </w:pPr>
          </w:p>
        </w:tc>
      </w:tr>
      <w:tr w:rsidR="00AD76E9" w:rsidRPr="00AD76E9" w:rsidTr="0048398E">
        <w:tc>
          <w:tcPr>
            <w:tcW w:w="15168" w:type="dxa"/>
            <w:gridSpan w:val="14"/>
            <w:tcBorders>
              <w:top w:val="single" w:sz="4" w:space="0" w:color="auto"/>
              <w:bottom w:val="single" w:sz="4" w:space="0" w:color="auto"/>
            </w:tcBorders>
          </w:tcPr>
          <w:p w:rsidR="00AD76E9" w:rsidRPr="00AD76E9" w:rsidRDefault="00AD76E9" w:rsidP="00AD76E9">
            <w:pPr>
              <w:pStyle w:val="a3"/>
              <w:rPr>
                <w:rFonts w:ascii="Times New Roman" w:hAnsi="Times New Roman" w:cs="Times New Roman"/>
              </w:rPr>
            </w:pPr>
            <w:r w:rsidRPr="00AD76E9">
              <w:rPr>
                <w:rFonts w:ascii="Times New Roman" w:hAnsi="Times New Roman" w:cs="Times New Roman"/>
                <w:b/>
                <w:bCs/>
                <w:szCs w:val="28"/>
              </w:rPr>
              <w:t>Раздел 4. Развитие системы подготовки кадров для муниципальной службы, дополнительного профессионального образования муниципальных служащих</w:t>
            </w:r>
          </w:p>
        </w:tc>
      </w:tr>
      <w:tr w:rsidR="00AD76E9" w:rsidRPr="00AD76E9" w:rsidTr="00750768">
        <w:trPr>
          <w:trHeight w:val="1412"/>
        </w:trPr>
        <w:tc>
          <w:tcPr>
            <w:tcW w:w="709" w:type="dxa"/>
            <w:tcBorders>
              <w:top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szCs w:val="28"/>
              </w:rPr>
            </w:pPr>
            <w:r w:rsidRPr="00AD76E9">
              <w:rPr>
                <w:rFonts w:ascii="Times New Roman" w:hAnsi="Times New Roman" w:cs="Times New Roman"/>
                <w:szCs w:val="28"/>
              </w:rPr>
              <w:lastRenderedPageBreak/>
              <w:t>4.1.</w:t>
            </w:r>
          </w:p>
        </w:tc>
        <w:tc>
          <w:tcPr>
            <w:tcW w:w="3119"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sz w:val="20"/>
                <w:szCs w:val="20"/>
              </w:rPr>
            </w:pPr>
            <w:r w:rsidRPr="00AD76E9">
              <w:rPr>
                <w:rFonts w:ascii="Times New Roman" w:hAnsi="Times New Roman" w:cs="Times New Roman"/>
                <w:sz w:val="20"/>
                <w:szCs w:val="20"/>
              </w:rPr>
              <w:t>Разработка и внедрение индивидуальных планов профессионального развития муниципальных служащих</w:t>
            </w:r>
          </w:p>
        </w:tc>
        <w:tc>
          <w:tcPr>
            <w:tcW w:w="1701"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r w:rsidRPr="00AD76E9">
              <w:rPr>
                <w:rFonts w:ascii="Times New Roman" w:hAnsi="Times New Roman" w:cs="Times New Roman"/>
              </w:rPr>
              <w:t>III – IV кварталы</w:t>
            </w:r>
          </w:p>
          <w:p w:rsidR="00AD76E9" w:rsidRPr="00AD76E9" w:rsidRDefault="00AD76E9" w:rsidP="00091C7E">
            <w:pPr>
              <w:pStyle w:val="a3"/>
              <w:rPr>
                <w:rFonts w:ascii="Times New Roman" w:hAnsi="Times New Roman" w:cs="Times New Roman"/>
              </w:rPr>
            </w:pPr>
            <w:r w:rsidRPr="00AD76E9">
              <w:rPr>
                <w:rFonts w:ascii="Times New Roman" w:hAnsi="Times New Roman" w:cs="Times New Roman"/>
              </w:rPr>
              <w:t>201</w:t>
            </w:r>
            <w:r w:rsidR="00091C7E">
              <w:rPr>
                <w:rFonts w:ascii="Times New Roman" w:hAnsi="Times New Roman" w:cs="Times New Roman"/>
              </w:rPr>
              <w:t>5</w:t>
            </w:r>
            <w:r w:rsidRPr="00AD76E9">
              <w:rPr>
                <w:rFonts w:ascii="Times New Roman" w:hAnsi="Times New Roman" w:cs="Times New Roman"/>
              </w:rPr>
              <w:t xml:space="preserve"> года</w:t>
            </w:r>
          </w:p>
        </w:tc>
        <w:tc>
          <w:tcPr>
            <w:tcW w:w="1417"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p>
        </w:tc>
        <w:tc>
          <w:tcPr>
            <w:tcW w:w="3274" w:type="dxa"/>
            <w:gridSpan w:val="6"/>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r w:rsidRPr="00AD76E9">
              <w:rPr>
                <w:rFonts w:ascii="Times New Roman" w:hAnsi="Times New Roman" w:cs="Times New Roman"/>
              </w:rPr>
              <w:t>Финансирования не требуется</w:t>
            </w:r>
          </w:p>
        </w:tc>
        <w:tc>
          <w:tcPr>
            <w:tcW w:w="1829" w:type="dxa"/>
            <w:tcBorders>
              <w:top w:val="single" w:sz="4" w:space="0" w:color="auto"/>
              <w:left w:val="single" w:sz="4" w:space="0" w:color="auto"/>
              <w:bottom w:val="single" w:sz="4" w:space="0" w:color="auto"/>
              <w:right w:val="single" w:sz="4" w:space="0" w:color="auto"/>
            </w:tcBorders>
          </w:tcPr>
          <w:p w:rsidR="00AD76E9" w:rsidRPr="00AD76E9" w:rsidRDefault="00AD76E9" w:rsidP="00091C7E">
            <w:pPr>
              <w:pStyle w:val="a3"/>
              <w:rPr>
                <w:rFonts w:ascii="Times New Roman" w:hAnsi="Times New Roman" w:cs="Times New Roman"/>
              </w:rPr>
            </w:pPr>
            <w:r w:rsidRPr="00AD76E9">
              <w:rPr>
                <w:rFonts w:ascii="Times New Roman" w:hAnsi="Times New Roman" w:cs="Times New Roman"/>
              </w:rPr>
              <w:t xml:space="preserve">Администрация </w:t>
            </w:r>
            <w:r w:rsidR="00091C7E">
              <w:rPr>
                <w:rFonts w:ascii="Times New Roman" w:hAnsi="Times New Roman" w:cs="Times New Roman"/>
              </w:rPr>
              <w:t>Приморского сельского поселения</w:t>
            </w:r>
          </w:p>
        </w:tc>
        <w:tc>
          <w:tcPr>
            <w:tcW w:w="1559" w:type="dxa"/>
            <w:gridSpan w:val="2"/>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p>
        </w:tc>
        <w:tc>
          <w:tcPr>
            <w:tcW w:w="1560" w:type="dxa"/>
            <w:vMerge w:val="restart"/>
            <w:tcBorders>
              <w:top w:val="single" w:sz="4" w:space="0" w:color="auto"/>
              <w:left w:val="single" w:sz="4" w:space="0" w:color="auto"/>
            </w:tcBorders>
          </w:tcPr>
          <w:p w:rsidR="00AD76E9" w:rsidRPr="00091C7E" w:rsidRDefault="00AD76E9" w:rsidP="00AD76E9">
            <w:pPr>
              <w:pStyle w:val="a3"/>
              <w:rPr>
                <w:rFonts w:ascii="Times New Roman" w:hAnsi="Times New Roman" w:cs="Times New Roman"/>
              </w:rPr>
            </w:pPr>
            <w:r w:rsidRPr="00091C7E">
              <w:rPr>
                <w:rFonts w:ascii="Times New Roman" w:hAnsi="Times New Roman" w:cs="Times New Roman"/>
                <w:bCs/>
              </w:rPr>
              <w:t>Повышение престижа муниципальной службы за счет роста профессионализма и компетентности муниципальных служащих</w:t>
            </w:r>
          </w:p>
        </w:tc>
      </w:tr>
      <w:tr w:rsidR="005C6F94" w:rsidRPr="00AD76E9" w:rsidTr="00750768">
        <w:trPr>
          <w:trHeight w:val="1404"/>
        </w:trPr>
        <w:tc>
          <w:tcPr>
            <w:tcW w:w="709" w:type="dxa"/>
            <w:tcBorders>
              <w:top w:val="single" w:sz="4" w:space="0" w:color="auto"/>
              <w:right w:val="single" w:sz="4" w:space="0" w:color="auto"/>
            </w:tcBorders>
          </w:tcPr>
          <w:p w:rsidR="005C6F94" w:rsidRPr="00AD76E9" w:rsidRDefault="005C6F94" w:rsidP="00AD76E9">
            <w:pPr>
              <w:pStyle w:val="a3"/>
              <w:rPr>
                <w:rFonts w:ascii="Times New Roman" w:hAnsi="Times New Roman" w:cs="Times New Roman"/>
                <w:szCs w:val="28"/>
              </w:rPr>
            </w:pPr>
            <w:r w:rsidRPr="00AD76E9">
              <w:rPr>
                <w:rFonts w:ascii="Times New Roman" w:hAnsi="Times New Roman" w:cs="Times New Roman"/>
                <w:szCs w:val="28"/>
              </w:rPr>
              <w:t>4.2.</w:t>
            </w:r>
          </w:p>
        </w:tc>
        <w:tc>
          <w:tcPr>
            <w:tcW w:w="3119" w:type="dxa"/>
            <w:tcBorders>
              <w:top w:val="single" w:sz="4" w:space="0" w:color="auto"/>
              <w:left w:val="single" w:sz="4" w:space="0" w:color="auto"/>
              <w:right w:val="single" w:sz="4" w:space="0" w:color="auto"/>
            </w:tcBorders>
          </w:tcPr>
          <w:p w:rsidR="005C6F94" w:rsidRPr="00AD76E9" w:rsidRDefault="005C6F94" w:rsidP="00AD76E9">
            <w:pPr>
              <w:pStyle w:val="a3"/>
              <w:rPr>
                <w:rFonts w:ascii="Times New Roman" w:hAnsi="Times New Roman" w:cs="Times New Roman"/>
                <w:sz w:val="20"/>
                <w:szCs w:val="20"/>
              </w:rPr>
            </w:pPr>
            <w:r w:rsidRPr="00AD76E9">
              <w:rPr>
                <w:rFonts w:ascii="Times New Roman" w:hAnsi="Times New Roman" w:cs="Times New Roman"/>
                <w:sz w:val="20"/>
                <w:szCs w:val="20"/>
              </w:rPr>
              <w:t xml:space="preserve">Проведение курсов повышения квалификации муниципальных служащих, в том числе </w:t>
            </w:r>
          </w:p>
          <w:p w:rsidR="005C6F94" w:rsidRPr="00AD76E9" w:rsidRDefault="005C6F94" w:rsidP="00AD76E9">
            <w:pPr>
              <w:pStyle w:val="a3"/>
              <w:rPr>
                <w:rFonts w:ascii="Times New Roman" w:hAnsi="Times New Roman" w:cs="Times New Roman"/>
                <w:sz w:val="20"/>
                <w:szCs w:val="20"/>
              </w:rPr>
            </w:pPr>
            <w:r w:rsidRPr="00AD76E9">
              <w:rPr>
                <w:rFonts w:ascii="Times New Roman" w:hAnsi="Times New Roman" w:cs="Times New Roman"/>
                <w:sz w:val="20"/>
                <w:szCs w:val="20"/>
              </w:rPr>
              <w:t>с использованием дистанционных технологий обучения</w:t>
            </w:r>
          </w:p>
        </w:tc>
        <w:tc>
          <w:tcPr>
            <w:tcW w:w="1701" w:type="dxa"/>
            <w:tcBorders>
              <w:top w:val="single" w:sz="4" w:space="0" w:color="auto"/>
              <w:left w:val="single" w:sz="4" w:space="0" w:color="auto"/>
              <w:right w:val="single" w:sz="4" w:space="0" w:color="auto"/>
            </w:tcBorders>
          </w:tcPr>
          <w:p w:rsidR="005C6F94" w:rsidRPr="00AD76E9" w:rsidRDefault="005C6F94" w:rsidP="00AD76E9">
            <w:pPr>
              <w:pStyle w:val="a3"/>
              <w:rPr>
                <w:rFonts w:ascii="Times New Roman" w:hAnsi="Times New Roman" w:cs="Times New Roman"/>
                <w:szCs w:val="28"/>
              </w:rPr>
            </w:pPr>
            <w:r w:rsidRPr="00AD76E9">
              <w:rPr>
                <w:rFonts w:ascii="Times New Roman" w:hAnsi="Times New Roman" w:cs="Times New Roman"/>
                <w:szCs w:val="28"/>
              </w:rPr>
              <w:t xml:space="preserve">весь </w:t>
            </w:r>
          </w:p>
          <w:p w:rsidR="005C6F94" w:rsidRPr="00AD76E9" w:rsidRDefault="005C6F94" w:rsidP="00AD76E9">
            <w:pPr>
              <w:pStyle w:val="a3"/>
              <w:rPr>
                <w:rFonts w:ascii="Times New Roman" w:hAnsi="Times New Roman" w:cs="Times New Roman"/>
                <w:szCs w:val="28"/>
              </w:rPr>
            </w:pPr>
            <w:r w:rsidRPr="00AD76E9">
              <w:rPr>
                <w:rFonts w:ascii="Times New Roman" w:hAnsi="Times New Roman" w:cs="Times New Roman"/>
                <w:szCs w:val="28"/>
              </w:rPr>
              <w:t>период</w:t>
            </w:r>
          </w:p>
        </w:tc>
        <w:tc>
          <w:tcPr>
            <w:tcW w:w="1417" w:type="dxa"/>
            <w:tcBorders>
              <w:top w:val="single" w:sz="4" w:space="0" w:color="auto"/>
              <w:left w:val="single" w:sz="4" w:space="0" w:color="auto"/>
              <w:right w:val="single" w:sz="4" w:space="0" w:color="auto"/>
            </w:tcBorders>
          </w:tcPr>
          <w:p w:rsidR="005C6F94" w:rsidRPr="00AD76E9" w:rsidRDefault="005C6F94" w:rsidP="00AD76E9">
            <w:pPr>
              <w:pStyle w:val="a3"/>
              <w:rPr>
                <w:rFonts w:ascii="Times New Roman" w:hAnsi="Times New Roman" w:cs="Times New Roman"/>
              </w:rPr>
            </w:pPr>
          </w:p>
        </w:tc>
        <w:tc>
          <w:tcPr>
            <w:tcW w:w="992" w:type="dxa"/>
            <w:gridSpan w:val="3"/>
            <w:tcBorders>
              <w:top w:val="single" w:sz="4" w:space="0" w:color="auto"/>
              <w:left w:val="single" w:sz="4" w:space="0" w:color="auto"/>
              <w:right w:val="single" w:sz="4" w:space="0" w:color="auto"/>
            </w:tcBorders>
          </w:tcPr>
          <w:p w:rsidR="005C6F94" w:rsidRPr="00AD76E9" w:rsidRDefault="005C6F94" w:rsidP="00AD76E9">
            <w:pPr>
              <w:pStyle w:val="a3"/>
              <w:rPr>
                <w:rFonts w:ascii="Times New Roman" w:hAnsi="Times New Roman" w:cs="Times New Roman"/>
              </w:rPr>
            </w:pPr>
          </w:p>
          <w:p w:rsidR="005C6F94" w:rsidRPr="00AD76E9" w:rsidRDefault="005C6F94" w:rsidP="00AD76E9">
            <w:pPr>
              <w:pStyle w:val="a3"/>
              <w:rPr>
                <w:rFonts w:ascii="Times New Roman" w:hAnsi="Times New Roman" w:cs="Times New Roman"/>
              </w:rPr>
            </w:pPr>
          </w:p>
          <w:p w:rsidR="005C6F94" w:rsidRPr="00AD76E9" w:rsidRDefault="005C6F94" w:rsidP="005C6F94">
            <w:pPr>
              <w:pStyle w:val="a3"/>
              <w:rPr>
                <w:rFonts w:ascii="Times New Roman" w:hAnsi="Times New Roman" w:cs="Times New Roman"/>
              </w:rPr>
            </w:pPr>
            <w:r w:rsidRPr="00AD76E9">
              <w:rPr>
                <w:rFonts w:ascii="Times New Roman" w:hAnsi="Times New Roman" w:cs="Times New Roman"/>
              </w:rPr>
              <w:t>20000</w:t>
            </w:r>
            <w:r>
              <w:rPr>
                <w:rFonts w:ascii="Times New Roman" w:hAnsi="Times New Roman" w:cs="Times New Roman"/>
              </w:rPr>
              <w:t xml:space="preserve"> </w:t>
            </w:r>
          </w:p>
        </w:tc>
        <w:tc>
          <w:tcPr>
            <w:tcW w:w="993" w:type="dxa"/>
            <w:gridSpan w:val="2"/>
            <w:tcBorders>
              <w:top w:val="single" w:sz="4" w:space="0" w:color="auto"/>
              <w:left w:val="single" w:sz="4" w:space="0" w:color="auto"/>
              <w:right w:val="single" w:sz="4" w:space="0" w:color="auto"/>
            </w:tcBorders>
          </w:tcPr>
          <w:p w:rsidR="005C6F94" w:rsidRDefault="005C6F94">
            <w:pPr>
              <w:rPr>
                <w:rFonts w:ascii="Times New Roman" w:hAnsi="Times New Roman" w:cs="Times New Roman"/>
              </w:rPr>
            </w:pPr>
          </w:p>
          <w:p w:rsidR="005C6F94" w:rsidRDefault="005C6F94">
            <w:pPr>
              <w:rPr>
                <w:rFonts w:ascii="Times New Roman" w:hAnsi="Times New Roman" w:cs="Times New Roman"/>
              </w:rPr>
            </w:pPr>
            <w:r>
              <w:rPr>
                <w:rFonts w:ascii="Times New Roman" w:hAnsi="Times New Roman" w:cs="Times New Roman"/>
              </w:rPr>
              <w:t>20000</w:t>
            </w:r>
          </w:p>
          <w:p w:rsidR="005C6F94" w:rsidRPr="00AD76E9" w:rsidRDefault="005C6F94" w:rsidP="005C6F94">
            <w:pPr>
              <w:pStyle w:val="a3"/>
              <w:rPr>
                <w:rFonts w:ascii="Times New Roman" w:hAnsi="Times New Roman" w:cs="Times New Roman"/>
              </w:rPr>
            </w:pPr>
          </w:p>
        </w:tc>
        <w:tc>
          <w:tcPr>
            <w:tcW w:w="1289" w:type="dxa"/>
            <w:tcBorders>
              <w:top w:val="single" w:sz="4" w:space="0" w:color="auto"/>
              <w:left w:val="single" w:sz="4" w:space="0" w:color="auto"/>
              <w:right w:val="single" w:sz="4" w:space="0" w:color="auto"/>
            </w:tcBorders>
          </w:tcPr>
          <w:p w:rsidR="005C6F94" w:rsidRDefault="005C6F94">
            <w:pPr>
              <w:rPr>
                <w:rFonts w:ascii="Times New Roman" w:hAnsi="Times New Roman" w:cs="Times New Roman"/>
              </w:rPr>
            </w:pPr>
          </w:p>
          <w:p w:rsidR="005C6F94" w:rsidRDefault="005C6F94">
            <w:pPr>
              <w:rPr>
                <w:rFonts w:ascii="Times New Roman" w:hAnsi="Times New Roman" w:cs="Times New Roman"/>
              </w:rPr>
            </w:pPr>
          </w:p>
          <w:p w:rsidR="005C6F94" w:rsidRPr="00AD76E9" w:rsidRDefault="005C6F94" w:rsidP="005C6F94">
            <w:pPr>
              <w:pStyle w:val="a3"/>
              <w:rPr>
                <w:rFonts w:ascii="Times New Roman" w:hAnsi="Times New Roman" w:cs="Times New Roman"/>
              </w:rPr>
            </w:pPr>
          </w:p>
        </w:tc>
        <w:tc>
          <w:tcPr>
            <w:tcW w:w="1829" w:type="dxa"/>
            <w:tcBorders>
              <w:top w:val="single" w:sz="4" w:space="0" w:color="auto"/>
              <w:left w:val="single" w:sz="4" w:space="0" w:color="auto"/>
              <w:right w:val="single" w:sz="4" w:space="0" w:color="auto"/>
            </w:tcBorders>
          </w:tcPr>
          <w:p w:rsidR="005C6F94" w:rsidRPr="00AD76E9" w:rsidRDefault="005C6F94" w:rsidP="00091C7E">
            <w:pPr>
              <w:pStyle w:val="a3"/>
              <w:rPr>
                <w:rFonts w:ascii="Times New Roman" w:hAnsi="Times New Roman" w:cs="Times New Roman"/>
              </w:rPr>
            </w:pPr>
            <w:r w:rsidRPr="00AD76E9">
              <w:rPr>
                <w:rFonts w:ascii="Times New Roman" w:hAnsi="Times New Roman" w:cs="Times New Roman"/>
              </w:rPr>
              <w:t xml:space="preserve">Администрация </w:t>
            </w:r>
            <w:r>
              <w:rPr>
                <w:rFonts w:ascii="Times New Roman" w:hAnsi="Times New Roman" w:cs="Times New Roman"/>
              </w:rPr>
              <w:t>Приморского сельского поселения</w:t>
            </w:r>
          </w:p>
        </w:tc>
        <w:tc>
          <w:tcPr>
            <w:tcW w:w="1559" w:type="dxa"/>
            <w:gridSpan w:val="2"/>
            <w:tcBorders>
              <w:top w:val="single" w:sz="4" w:space="0" w:color="auto"/>
              <w:left w:val="single" w:sz="4" w:space="0" w:color="auto"/>
              <w:right w:val="single" w:sz="4" w:space="0" w:color="auto"/>
            </w:tcBorders>
          </w:tcPr>
          <w:p w:rsidR="005C6F94" w:rsidRPr="00AD76E9" w:rsidRDefault="005C6F94" w:rsidP="00AD76E9">
            <w:pPr>
              <w:pStyle w:val="a3"/>
              <w:rPr>
                <w:rFonts w:ascii="Times New Roman" w:hAnsi="Times New Roman" w:cs="Times New Roman"/>
              </w:rPr>
            </w:pPr>
          </w:p>
        </w:tc>
        <w:tc>
          <w:tcPr>
            <w:tcW w:w="1560" w:type="dxa"/>
            <w:vMerge/>
            <w:tcBorders>
              <w:left w:val="single" w:sz="4" w:space="0" w:color="auto"/>
            </w:tcBorders>
          </w:tcPr>
          <w:p w:rsidR="005C6F94" w:rsidRPr="00AD76E9" w:rsidRDefault="005C6F94" w:rsidP="00AD76E9">
            <w:pPr>
              <w:pStyle w:val="a3"/>
              <w:rPr>
                <w:rFonts w:ascii="Times New Roman" w:hAnsi="Times New Roman" w:cs="Times New Roman"/>
              </w:rPr>
            </w:pPr>
          </w:p>
        </w:tc>
      </w:tr>
      <w:tr w:rsidR="00AD76E9" w:rsidRPr="00AD76E9" w:rsidTr="00750768">
        <w:tc>
          <w:tcPr>
            <w:tcW w:w="709" w:type="dxa"/>
            <w:tcBorders>
              <w:top w:val="single" w:sz="4" w:space="0" w:color="auto"/>
              <w:bottom w:val="single" w:sz="4" w:space="0" w:color="auto"/>
              <w:right w:val="single" w:sz="4" w:space="0" w:color="auto"/>
            </w:tcBorders>
          </w:tcPr>
          <w:p w:rsidR="00AD76E9" w:rsidRPr="00AD76E9" w:rsidRDefault="00AD76E9" w:rsidP="005C6F94">
            <w:pPr>
              <w:pStyle w:val="a3"/>
              <w:rPr>
                <w:rFonts w:ascii="Times New Roman" w:hAnsi="Times New Roman" w:cs="Times New Roman"/>
                <w:szCs w:val="28"/>
              </w:rPr>
            </w:pPr>
            <w:r w:rsidRPr="00AD76E9">
              <w:rPr>
                <w:rFonts w:ascii="Times New Roman" w:hAnsi="Times New Roman" w:cs="Times New Roman"/>
                <w:szCs w:val="28"/>
              </w:rPr>
              <w:t>4.</w:t>
            </w:r>
            <w:r w:rsidR="005C6F94">
              <w:rPr>
                <w:rFonts w:ascii="Times New Roman" w:hAnsi="Times New Roman" w:cs="Times New Roman"/>
                <w:szCs w:val="28"/>
              </w:rPr>
              <w:t>3</w:t>
            </w:r>
            <w:r w:rsidRPr="00AD76E9">
              <w:rPr>
                <w:rFonts w:ascii="Times New Roman" w:hAnsi="Times New Roman" w:cs="Times New Roman"/>
                <w:szCs w:val="28"/>
              </w:rPr>
              <w:t>.</w:t>
            </w:r>
          </w:p>
        </w:tc>
        <w:tc>
          <w:tcPr>
            <w:tcW w:w="3119"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sz w:val="20"/>
                <w:szCs w:val="20"/>
              </w:rPr>
            </w:pPr>
            <w:r w:rsidRPr="00AD76E9">
              <w:rPr>
                <w:rFonts w:ascii="Times New Roman" w:hAnsi="Times New Roman" w:cs="Times New Roman"/>
                <w:sz w:val="20"/>
                <w:szCs w:val="20"/>
              </w:rPr>
              <w:t xml:space="preserve">Развитие практического обучения муниципальных служащих </w:t>
            </w:r>
          </w:p>
          <w:p w:rsidR="00AD76E9" w:rsidRPr="00AD76E9" w:rsidRDefault="00AD76E9" w:rsidP="00AD76E9">
            <w:pPr>
              <w:pStyle w:val="a3"/>
              <w:rPr>
                <w:rFonts w:ascii="Times New Roman" w:hAnsi="Times New Roman" w:cs="Times New Roman"/>
                <w:sz w:val="20"/>
                <w:szCs w:val="20"/>
              </w:rPr>
            </w:pPr>
            <w:r w:rsidRPr="00AD76E9">
              <w:rPr>
                <w:rFonts w:ascii="Times New Roman" w:hAnsi="Times New Roman" w:cs="Times New Roman"/>
                <w:sz w:val="20"/>
                <w:szCs w:val="20"/>
              </w:rPr>
              <w:t>на рабочем месте</w:t>
            </w:r>
          </w:p>
        </w:tc>
        <w:tc>
          <w:tcPr>
            <w:tcW w:w="1701"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szCs w:val="28"/>
              </w:rPr>
            </w:pPr>
            <w:r w:rsidRPr="00AD76E9">
              <w:rPr>
                <w:rFonts w:ascii="Times New Roman" w:hAnsi="Times New Roman" w:cs="Times New Roman"/>
                <w:szCs w:val="28"/>
              </w:rPr>
              <w:t xml:space="preserve">весь </w:t>
            </w:r>
          </w:p>
          <w:p w:rsidR="00AD76E9" w:rsidRPr="00AD76E9" w:rsidRDefault="00AD76E9" w:rsidP="00AD76E9">
            <w:pPr>
              <w:pStyle w:val="a3"/>
              <w:rPr>
                <w:rFonts w:ascii="Times New Roman" w:hAnsi="Times New Roman" w:cs="Times New Roman"/>
                <w:szCs w:val="28"/>
              </w:rPr>
            </w:pPr>
            <w:r w:rsidRPr="00AD76E9">
              <w:rPr>
                <w:rFonts w:ascii="Times New Roman" w:hAnsi="Times New Roman" w:cs="Times New Roman"/>
                <w:szCs w:val="28"/>
              </w:rPr>
              <w:t>период</w:t>
            </w:r>
          </w:p>
        </w:tc>
        <w:tc>
          <w:tcPr>
            <w:tcW w:w="1417"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p>
        </w:tc>
        <w:tc>
          <w:tcPr>
            <w:tcW w:w="3274" w:type="dxa"/>
            <w:gridSpan w:val="6"/>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r w:rsidRPr="00AD76E9">
              <w:rPr>
                <w:rFonts w:ascii="Times New Roman" w:hAnsi="Times New Roman" w:cs="Times New Roman"/>
              </w:rPr>
              <w:t>Финансирования не требуется</w:t>
            </w:r>
          </w:p>
        </w:tc>
        <w:tc>
          <w:tcPr>
            <w:tcW w:w="1829" w:type="dxa"/>
            <w:tcBorders>
              <w:top w:val="single" w:sz="4" w:space="0" w:color="auto"/>
              <w:left w:val="single" w:sz="4" w:space="0" w:color="auto"/>
              <w:bottom w:val="single" w:sz="4" w:space="0" w:color="auto"/>
              <w:right w:val="single" w:sz="4" w:space="0" w:color="auto"/>
            </w:tcBorders>
          </w:tcPr>
          <w:p w:rsidR="00AD76E9" w:rsidRPr="00AD76E9" w:rsidRDefault="00AD76E9" w:rsidP="00091C7E">
            <w:pPr>
              <w:pStyle w:val="a3"/>
              <w:rPr>
                <w:rFonts w:ascii="Times New Roman" w:hAnsi="Times New Roman" w:cs="Times New Roman"/>
              </w:rPr>
            </w:pPr>
            <w:r w:rsidRPr="00AD76E9">
              <w:rPr>
                <w:rFonts w:ascii="Times New Roman" w:hAnsi="Times New Roman" w:cs="Times New Roman"/>
              </w:rPr>
              <w:t xml:space="preserve">Администрация </w:t>
            </w:r>
            <w:r w:rsidR="00091C7E">
              <w:rPr>
                <w:rFonts w:ascii="Times New Roman" w:hAnsi="Times New Roman" w:cs="Times New Roman"/>
              </w:rPr>
              <w:t>Приморского сельского поселения</w:t>
            </w:r>
          </w:p>
        </w:tc>
        <w:tc>
          <w:tcPr>
            <w:tcW w:w="1559" w:type="dxa"/>
            <w:gridSpan w:val="2"/>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p>
        </w:tc>
        <w:tc>
          <w:tcPr>
            <w:tcW w:w="1560" w:type="dxa"/>
            <w:vMerge/>
            <w:tcBorders>
              <w:left w:val="single" w:sz="4" w:space="0" w:color="auto"/>
            </w:tcBorders>
          </w:tcPr>
          <w:p w:rsidR="00AD76E9" w:rsidRPr="00AD76E9" w:rsidRDefault="00AD76E9" w:rsidP="00AD76E9">
            <w:pPr>
              <w:pStyle w:val="a3"/>
              <w:rPr>
                <w:rFonts w:ascii="Times New Roman" w:hAnsi="Times New Roman" w:cs="Times New Roman"/>
              </w:rPr>
            </w:pPr>
          </w:p>
        </w:tc>
      </w:tr>
      <w:tr w:rsidR="00121403" w:rsidRPr="00AD76E9" w:rsidTr="00750768">
        <w:tc>
          <w:tcPr>
            <w:tcW w:w="709" w:type="dxa"/>
            <w:tcBorders>
              <w:top w:val="single" w:sz="4" w:space="0" w:color="auto"/>
              <w:bottom w:val="single" w:sz="4" w:space="0" w:color="auto"/>
              <w:right w:val="single" w:sz="4" w:space="0" w:color="auto"/>
            </w:tcBorders>
          </w:tcPr>
          <w:p w:rsidR="00121403" w:rsidRPr="00AD76E9" w:rsidRDefault="00121403" w:rsidP="005C6F94">
            <w:pPr>
              <w:pStyle w:val="a3"/>
              <w:rPr>
                <w:rFonts w:ascii="Times New Roman" w:hAnsi="Times New Roman" w:cs="Times New Roman"/>
                <w:szCs w:val="28"/>
              </w:rPr>
            </w:pPr>
            <w:r w:rsidRPr="00AD76E9">
              <w:rPr>
                <w:rFonts w:ascii="Times New Roman" w:hAnsi="Times New Roman" w:cs="Times New Roman"/>
                <w:szCs w:val="28"/>
              </w:rPr>
              <w:t>4.</w:t>
            </w:r>
            <w:r w:rsidR="005C6F94">
              <w:rPr>
                <w:rFonts w:ascii="Times New Roman" w:hAnsi="Times New Roman" w:cs="Times New Roman"/>
                <w:szCs w:val="28"/>
              </w:rPr>
              <w:t>4</w:t>
            </w:r>
            <w:r w:rsidRPr="00AD76E9">
              <w:rPr>
                <w:rFonts w:ascii="Times New Roman" w:hAnsi="Times New Roman" w:cs="Times New Roman"/>
                <w:szCs w:val="28"/>
              </w:rPr>
              <w:t>.</w:t>
            </w:r>
          </w:p>
        </w:tc>
        <w:tc>
          <w:tcPr>
            <w:tcW w:w="3119" w:type="dxa"/>
            <w:tcBorders>
              <w:top w:val="single" w:sz="4" w:space="0" w:color="auto"/>
              <w:left w:val="single" w:sz="4" w:space="0" w:color="auto"/>
              <w:bottom w:val="single" w:sz="4" w:space="0" w:color="auto"/>
              <w:right w:val="single" w:sz="4" w:space="0" w:color="auto"/>
            </w:tcBorders>
          </w:tcPr>
          <w:p w:rsidR="00121403" w:rsidRPr="00AD76E9" w:rsidRDefault="00121403" w:rsidP="00AD76E9">
            <w:pPr>
              <w:pStyle w:val="a3"/>
              <w:rPr>
                <w:rFonts w:ascii="Times New Roman" w:hAnsi="Times New Roman" w:cs="Times New Roman"/>
                <w:sz w:val="20"/>
                <w:szCs w:val="20"/>
              </w:rPr>
            </w:pPr>
            <w:r w:rsidRPr="00AD76E9">
              <w:rPr>
                <w:rFonts w:ascii="Times New Roman" w:hAnsi="Times New Roman" w:cs="Times New Roman"/>
                <w:sz w:val="20"/>
                <w:szCs w:val="20"/>
              </w:rPr>
              <w:t xml:space="preserve">Осуществление мониторинга и анализа эффективности процесса профессиональной подготовки, переподготовки и повышения квалификации муниципальных служащих </w:t>
            </w:r>
          </w:p>
        </w:tc>
        <w:tc>
          <w:tcPr>
            <w:tcW w:w="1701" w:type="dxa"/>
            <w:tcBorders>
              <w:top w:val="single" w:sz="4" w:space="0" w:color="auto"/>
              <w:left w:val="single" w:sz="4" w:space="0" w:color="auto"/>
              <w:bottom w:val="single" w:sz="4" w:space="0" w:color="auto"/>
              <w:right w:val="single" w:sz="4" w:space="0" w:color="auto"/>
            </w:tcBorders>
          </w:tcPr>
          <w:p w:rsidR="00121403" w:rsidRPr="00AD76E9" w:rsidRDefault="00121403" w:rsidP="00AD76E9">
            <w:pPr>
              <w:pStyle w:val="a3"/>
              <w:rPr>
                <w:rFonts w:ascii="Times New Roman" w:hAnsi="Times New Roman" w:cs="Times New Roman"/>
                <w:szCs w:val="28"/>
              </w:rPr>
            </w:pPr>
            <w:r w:rsidRPr="00AD76E9">
              <w:rPr>
                <w:rFonts w:ascii="Times New Roman" w:hAnsi="Times New Roman" w:cs="Times New Roman"/>
                <w:szCs w:val="28"/>
              </w:rPr>
              <w:t xml:space="preserve">весь </w:t>
            </w:r>
          </w:p>
          <w:p w:rsidR="00121403" w:rsidRPr="00AD76E9" w:rsidRDefault="00121403" w:rsidP="00AD76E9">
            <w:pPr>
              <w:pStyle w:val="a3"/>
              <w:rPr>
                <w:rFonts w:ascii="Times New Roman" w:hAnsi="Times New Roman" w:cs="Times New Roman"/>
                <w:szCs w:val="28"/>
              </w:rPr>
            </w:pPr>
            <w:r w:rsidRPr="00AD76E9">
              <w:rPr>
                <w:rFonts w:ascii="Times New Roman" w:hAnsi="Times New Roman" w:cs="Times New Roman"/>
                <w:szCs w:val="28"/>
              </w:rPr>
              <w:t>период</w:t>
            </w:r>
          </w:p>
        </w:tc>
        <w:tc>
          <w:tcPr>
            <w:tcW w:w="1417" w:type="dxa"/>
            <w:tcBorders>
              <w:top w:val="single" w:sz="4" w:space="0" w:color="auto"/>
              <w:left w:val="single" w:sz="4" w:space="0" w:color="auto"/>
              <w:bottom w:val="single" w:sz="4" w:space="0" w:color="auto"/>
              <w:right w:val="single" w:sz="4" w:space="0" w:color="auto"/>
            </w:tcBorders>
          </w:tcPr>
          <w:p w:rsidR="00121403" w:rsidRPr="00AD76E9" w:rsidRDefault="00121403" w:rsidP="00AD76E9">
            <w:pPr>
              <w:pStyle w:val="a3"/>
              <w:rPr>
                <w:rFonts w:ascii="Times New Roman" w:hAnsi="Times New Roman" w:cs="Times New Roman"/>
              </w:rPr>
            </w:pPr>
          </w:p>
        </w:tc>
        <w:tc>
          <w:tcPr>
            <w:tcW w:w="3274" w:type="dxa"/>
            <w:gridSpan w:val="6"/>
            <w:tcBorders>
              <w:top w:val="single" w:sz="4" w:space="0" w:color="auto"/>
              <w:left w:val="single" w:sz="4" w:space="0" w:color="auto"/>
              <w:bottom w:val="single" w:sz="4" w:space="0" w:color="auto"/>
              <w:right w:val="single" w:sz="4" w:space="0" w:color="auto"/>
            </w:tcBorders>
          </w:tcPr>
          <w:p w:rsidR="00121403" w:rsidRPr="00AD76E9" w:rsidRDefault="00121403" w:rsidP="00AD76E9">
            <w:pPr>
              <w:pStyle w:val="a3"/>
              <w:rPr>
                <w:rFonts w:ascii="Times New Roman" w:hAnsi="Times New Roman" w:cs="Times New Roman"/>
              </w:rPr>
            </w:pPr>
            <w:r w:rsidRPr="00AD76E9">
              <w:rPr>
                <w:rFonts w:ascii="Times New Roman" w:hAnsi="Times New Roman" w:cs="Times New Roman"/>
              </w:rPr>
              <w:t>Финансирования не требуется</w:t>
            </w:r>
          </w:p>
        </w:tc>
        <w:tc>
          <w:tcPr>
            <w:tcW w:w="1829" w:type="dxa"/>
            <w:tcBorders>
              <w:top w:val="single" w:sz="4" w:space="0" w:color="auto"/>
              <w:left w:val="single" w:sz="4" w:space="0" w:color="auto"/>
              <w:bottom w:val="single" w:sz="4" w:space="0" w:color="auto"/>
              <w:right w:val="single" w:sz="4" w:space="0" w:color="auto"/>
            </w:tcBorders>
          </w:tcPr>
          <w:p w:rsidR="00121403" w:rsidRPr="00AD76E9" w:rsidRDefault="00121403" w:rsidP="00091C7E">
            <w:pPr>
              <w:pStyle w:val="a3"/>
              <w:rPr>
                <w:rFonts w:ascii="Times New Roman" w:hAnsi="Times New Roman" w:cs="Times New Roman"/>
              </w:rPr>
            </w:pPr>
            <w:r w:rsidRPr="00AD76E9">
              <w:rPr>
                <w:rFonts w:ascii="Times New Roman" w:hAnsi="Times New Roman" w:cs="Times New Roman"/>
              </w:rPr>
              <w:t xml:space="preserve">Администрация </w:t>
            </w:r>
            <w:r>
              <w:rPr>
                <w:rFonts w:ascii="Times New Roman" w:hAnsi="Times New Roman" w:cs="Times New Roman"/>
              </w:rPr>
              <w:t>Приморского сельского поселения</w:t>
            </w:r>
          </w:p>
        </w:tc>
        <w:tc>
          <w:tcPr>
            <w:tcW w:w="1559" w:type="dxa"/>
            <w:gridSpan w:val="2"/>
            <w:tcBorders>
              <w:top w:val="single" w:sz="4" w:space="0" w:color="auto"/>
              <w:left w:val="single" w:sz="4" w:space="0" w:color="auto"/>
              <w:bottom w:val="single" w:sz="4" w:space="0" w:color="auto"/>
              <w:right w:val="single" w:sz="4" w:space="0" w:color="auto"/>
            </w:tcBorders>
          </w:tcPr>
          <w:p w:rsidR="00121403" w:rsidRPr="00AD76E9" w:rsidRDefault="00121403" w:rsidP="00AD76E9">
            <w:pPr>
              <w:pStyle w:val="a3"/>
              <w:rPr>
                <w:rFonts w:ascii="Times New Roman" w:hAnsi="Times New Roman" w:cs="Times New Roman"/>
              </w:rPr>
            </w:pPr>
          </w:p>
        </w:tc>
        <w:tc>
          <w:tcPr>
            <w:tcW w:w="1560" w:type="dxa"/>
            <w:vMerge/>
            <w:tcBorders>
              <w:left w:val="single" w:sz="4" w:space="0" w:color="auto"/>
              <w:bottom w:val="single" w:sz="4" w:space="0" w:color="auto"/>
            </w:tcBorders>
          </w:tcPr>
          <w:p w:rsidR="00121403" w:rsidRPr="00AD76E9" w:rsidRDefault="00121403" w:rsidP="00AD76E9">
            <w:pPr>
              <w:pStyle w:val="a3"/>
              <w:rPr>
                <w:rFonts w:ascii="Times New Roman" w:hAnsi="Times New Roman" w:cs="Times New Roman"/>
              </w:rPr>
            </w:pPr>
          </w:p>
        </w:tc>
      </w:tr>
      <w:tr w:rsidR="00121403" w:rsidRPr="00AD76E9" w:rsidTr="00750768">
        <w:tc>
          <w:tcPr>
            <w:tcW w:w="6946" w:type="dxa"/>
            <w:gridSpan w:val="4"/>
            <w:tcBorders>
              <w:top w:val="single" w:sz="4" w:space="0" w:color="auto"/>
              <w:bottom w:val="single" w:sz="4" w:space="0" w:color="auto"/>
              <w:right w:val="single" w:sz="4" w:space="0" w:color="auto"/>
            </w:tcBorders>
          </w:tcPr>
          <w:p w:rsidR="00121403" w:rsidRPr="00AD76E9" w:rsidRDefault="00121403" w:rsidP="00AD76E9">
            <w:pPr>
              <w:pStyle w:val="a3"/>
              <w:rPr>
                <w:rFonts w:ascii="Times New Roman" w:hAnsi="Times New Roman" w:cs="Times New Roman"/>
              </w:rPr>
            </w:pPr>
            <w:r w:rsidRPr="00AD76E9">
              <w:rPr>
                <w:rFonts w:ascii="Times New Roman" w:hAnsi="Times New Roman" w:cs="Times New Roman"/>
              </w:rPr>
              <w:t>Итого по 4 разделу</w:t>
            </w:r>
          </w:p>
        </w:tc>
        <w:tc>
          <w:tcPr>
            <w:tcW w:w="851" w:type="dxa"/>
            <w:gridSpan w:val="2"/>
            <w:tcBorders>
              <w:top w:val="single" w:sz="4" w:space="0" w:color="auto"/>
              <w:left w:val="single" w:sz="4" w:space="0" w:color="auto"/>
              <w:bottom w:val="single" w:sz="4" w:space="0" w:color="auto"/>
              <w:right w:val="single" w:sz="4" w:space="0" w:color="auto"/>
            </w:tcBorders>
          </w:tcPr>
          <w:p w:rsidR="00121403" w:rsidRPr="00AD76E9" w:rsidRDefault="00121403" w:rsidP="00AD76E9">
            <w:pPr>
              <w:pStyle w:val="a3"/>
              <w:rPr>
                <w:rFonts w:ascii="Times New Roman" w:hAnsi="Times New Roman" w:cs="Times New Roman"/>
              </w:rPr>
            </w:pPr>
            <w:r w:rsidRPr="00AD76E9">
              <w:rPr>
                <w:rFonts w:ascii="Times New Roman" w:hAnsi="Times New Roman" w:cs="Times New Roman"/>
              </w:rPr>
              <w:t>20000</w:t>
            </w:r>
          </w:p>
        </w:tc>
        <w:tc>
          <w:tcPr>
            <w:tcW w:w="921" w:type="dxa"/>
            <w:gridSpan w:val="2"/>
            <w:tcBorders>
              <w:top w:val="single" w:sz="4" w:space="0" w:color="auto"/>
              <w:left w:val="single" w:sz="4" w:space="0" w:color="auto"/>
              <w:bottom w:val="single" w:sz="4" w:space="0" w:color="auto"/>
              <w:right w:val="single" w:sz="4" w:space="0" w:color="auto"/>
            </w:tcBorders>
          </w:tcPr>
          <w:p w:rsidR="00121403" w:rsidRPr="00AD76E9" w:rsidRDefault="00121403" w:rsidP="00121403">
            <w:pPr>
              <w:pStyle w:val="a3"/>
              <w:rPr>
                <w:rFonts w:ascii="Times New Roman" w:hAnsi="Times New Roman" w:cs="Times New Roman"/>
              </w:rPr>
            </w:pPr>
            <w:r>
              <w:rPr>
                <w:rFonts w:ascii="Times New Roman" w:hAnsi="Times New Roman" w:cs="Times New Roman"/>
              </w:rPr>
              <w:t>20000</w:t>
            </w:r>
          </w:p>
        </w:tc>
        <w:tc>
          <w:tcPr>
            <w:tcW w:w="1502" w:type="dxa"/>
            <w:gridSpan w:val="2"/>
            <w:tcBorders>
              <w:top w:val="single" w:sz="4" w:space="0" w:color="auto"/>
              <w:left w:val="single" w:sz="4" w:space="0" w:color="auto"/>
              <w:bottom w:val="single" w:sz="4" w:space="0" w:color="auto"/>
              <w:right w:val="single" w:sz="4" w:space="0" w:color="auto"/>
            </w:tcBorders>
          </w:tcPr>
          <w:p w:rsidR="00121403" w:rsidRPr="00AD76E9" w:rsidRDefault="00121403" w:rsidP="00121403">
            <w:pPr>
              <w:pStyle w:val="a3"/>
              <w:rPr>
                <w:rFonts w:ascii="Times New Roman" w:hAnsi="Times New Roman" w:cs="Times New Roman"/>
              </w:rPr>
            </w:pPr>
          </w:p>
        </w:tc>
        <w:tc>
          <w:tcPr>
            <w:tcW w:w="1829" w:type="dxa"/>
            <w:tcBorders>
              <w:top w:val="single" w:sz="4" w:space="0" w:color="auto"/>
              <w:left w:val="single" w:sz="4" w:space="0" w:color="auto"/>
              <w:bottom w:val="single" w:sz="4" w:space="0" w:color="auto"/>
              <w:right w:val="single" w:sz="4" w:space="0" w:color="auto"/>
            </w:tcBorders>
          </w:tcPr>
          <w:p w:rsidR="00121403" w:rsidRPr="00AD76E9" w:rsidRDefault="00121403" w:rsidP="00AD76E9">
            <w:pPr>
              <w:pStyle w:val="a3"/>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121403" w:rsidRPr="00AD76E9" w:rsidRDefault="00121403" w:rsidP="00AD76E9">
            <w:pPr>
              <w:pStyle w:val="a3"/>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rsidR="00121403" w:rsidRPr="00AD76E9" w:rsidRDefault="00121403" w:rsidP="00AD76E9">
            <w:pPr>
              <w:pStyle w:val="a3"/>
              <w:rPr>
                <w:rFonts w:ascii="Times New Roman" w:hAnsi="Times New Roman" w:cs="Times New Roman"/>
              </w:rPr>
            </w:pPr>
          </w:p>
        </w:tc>
      </w:tr>
      <w:tr w:rsidR="00AD76E9" w:rsidRPr="00AD76E9" w:rsidTr="0048398E">
        <w:tc>
          <w:tcPr>
            <w:tcW w:w="15168" w:type="dxa"/>
            <w:gridSpan w:val="14"/>
            <w:tcBorders>
              <w:top w:val="single" w:sz="4" w:space="0" w:color="auto"/>
              <w:bottom w:val="single" w:sz="4" w:space="0" w:color="auto"/>
            </w:tcBorders>
          </w:tcPr>
          <w:p w:rsidR="00AD76E9" w:rsidRPr="00AD76E9" w:rsidRDefault="00AD76E9" w:rsidP="00AD76E9">
            <w:pPr>
              <w:pStyle w:val="a3"/>
              <w:rPr>
                <w:rFonts w:ascii="Times New Roman" w:hAnsi="Times New Roman" w:cs="Times New Roman"/>
                <w:b/>
              </w:rPr>
            </w:pPr>
            <w:r w:rsidRPr="00AD76E9">
              <w:rPr>
                <w:rFonts w:ascii="Times New Roman" w:hAnsi="Times New Roman" w:cs="Times New Roman"/>
                <w:b/>
              </w:rPr>
              <w:t xml:space="preserve">Раздел </w:t>
            </w:r>
            <w:r w:rsidRPr="00AD76E9">
              <w:rPr>
                <w:rFonts w:ascii="Times New Roman" w:hAnsi="Times New Roman" w:cs="Times New Roman"/>
                <w:b/>
                <w:bCs/>
              </w:rPr>
              <w:t>5. Применение антикоррупционных механизмов</w:t>
            </w:r>
          </w:p>
        </w:tc>
      </w:tr>
      <w:tr w:rsidR="00AD76E9" w:rsidRPr="00AD76E9" w:rsidTr="00750768">
        <w:tc>
          <w:tcPr>
            <w:tcW w:w="709" w:type="dxa"/>
            <w:tcBorders>
              <w:top w:val="single" w:sz="4" w:space="0" w:color="auto"/>
              <w:bottom w:val="single" w:sz="4" w:space="0" w:color="auto"/>
              <w:right w:val="single" w:sz="4" w:space="0" w:color="auto"/>
            </w:tcBorders>
          </w:tcPr>
          <w:p w:rsidR="00AD76E9" w:rsidRPr="00AD76E9" w:rsidRDefault="00AD76E9" w:rsidP="00091C7E">
            <w:pPr>
              <w:pStyle w:val="a3"/>
              <w:rPr>
                <w:rFonts w:ascii="Times New Roman" w:hAnsi="Times New Roman" w:cs="Times New Roman"/>
                <w:szCs w:val="28"/>
              </w:rPr>
            </w:pPr>
            <w:r w:rsidRPr="00AD76E9">
              <w:rPr>
                <w:rFonts w:ascii="Times New Roman" w:hAnsi="Times New Roman" w:cs="Times New Roman"/>
                <w:szCs w:val="28"/>
              </w:rPr>
              <w:t>5.</w:t>
            </w:r>
            <w:r w:rsidR="00091C7E">
              <w:rPr>
                <w:rFonts w:ascii="Times New Roman" w:hAnsi="Times New Roman" w:cs="Times New Roman"/>
                <w:szCs w:val="28"/>
              </w:rPr>
              <w:t>1</w:t>
            </w:r>
            <w:r w:rsidRPr="00AD76E9">
              <w:rPr>
                <w:rFonts w:ascii="Times New Roman" w:hAnsi="Times New Roman" w:cs="Times New Roman"/>
                <w:szCs w:val="28"/>
              </w:rPr>
              <w:t>.</w:t>
            </w:r>
          </w:p>
        </w:tc>
        <w:tc>
          <w:tcPr>
            <w:tcW w:w="3119"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sz w:val="20"/>
                <w:szCs w:val="20"/>
              </w:rPr>
            </w:pPr>
            <w:r w:rsidRPr="00AD76E9">
              <w:rPr>
                <w:rFonts w:ascii="Times New Roman" w:hAnsi="Times New Roman" w:cs="Times New Roman"/>
                <w:sz w:val="20"/>
                <w:szCs w:val="20"/>
              </w:rPr>
              <w:t>Внедрение порядка организации проверки сведений о фактах обращения в целях склонения муниципального служащего к совершению коррупционных правонарушений, содержащихся в уведомлениях</w:t>
            </w:r>
          </w:p>
        </w:tc>
        <w:tc>
          <w:tcPr>
            <w:tcW w:w="1701"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r w:rsidRPr="00AD76E9">
              <w:rPr>
                <w:rFonts w:ascii="Times New Roman" w:hAnsi="Times New Roman" w:cs="Times New Roman"/>
              </w:rPr>
              <w:t>II – III кварталы</w:t>
            </w:r>
          </w:p>
          <w:p w:rsidR="00AD76E9" w:rsidRPr="00AD76E9" w:rsidRDefault="00AD76E9" w:rsidP="00091C7E">
            <w:pPr>
              <w:pStyle w:val="a3"/>
              <w:rPr>
                <w:rFonts w:ascii="Times New Roman" w:hAnsi="Times New Roman" w:cs="Times New Roman"/>
              </w:rPr>
            </w:pPr>
            <w:r w:rsidRPr="00AD76E9">
              <w:rPr>
                <w:rFonts w:ascii="Times New Roman" w:hAnsi="Times New Roman" w:cs="Times New Roman"/>
              </w:rPr>
              <w:t>201</w:t>
            </w:r>
            <w:r w:rsidR="00091C7E">
              <w:rPr>
                <w:rFonts w:ascii="Times New Roman" w:hAnsi="Times New Roman" w:cs="Times New Roman"/>
              </w:rPr>
              <w:t>5</w:t>
            </w:r>
            <w:r w:rsidRPr="00AD76E9">
              <w:rPr>
                <w:rFonts w:ascii="Times New Roman" w:hAnsi="Times New Roman" w:cs="Times New Roman"/>
              </w:rPr>
              <w:t xml:space="preserve"> года</w:t>
            </w:r>
          </w:p>
        </w:tc>
        <w:tc>
          <w:tcPr>
            <w:tcW w:w="1417"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p>
        </w:tc>
        <w:tc>
          <w:tcPr>
            <w:tcW w:w="3274" w:type="dxa"/>
            <w:gridSpan w:val="6"/>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szCs w:val="28"/>
              </w:rPr>
            </w:pPr>
            <w:r w:rsidRPr="00AD76E9">
              <w:rPr>
                <w:rFonts w:ascii="Times New Roman" w:hAnsi="Times New Roman" w:cs="Times New Roman"/>
                <w:szCs w:val="28"/>
              </w:rPr>
              <w:t>Финансирование не требуется</w:t>
            </w:r>
          </w:p>
          <w:p w:rsidR="00AD76E9" w:rsidRPr="00AD76E9" w:rsidRDefault="00AD76E9" w:rsidP="00AD76E9">
            <w:pPr>
              <w:pStyle w:val="a3"/>
              <w:rPr>
                <w:rFonts w:ascii="Times New Roman" w:hAnsi="Times New Roman" w:cs="Times New Roman"/>
                <w:szCs w:val="28"/>
              </w:rPr>
            </w:pPr>
          </w:p>
        </w:tc>
        <w:tc>
          <w:tcPr>
            <w:tcW w:w="1829" w:type="dxa"/>
            <w:tcBorders>
              <w:top w:val="single" w:sz="4" w:space="0" w:color="auto"/>
              <w:left w:val="single" w:sz="4" w:space="0" w:color="auto"/>
              <w:bottom w:val="single" w:sz="4" w:space="0" w:color="auto"/>
              <w:right w:val="single" w:sz="4" w:space="0" w:color="auto"/>
            </w:tcBorders>
          </w:tcPr>
          <w:p w:rsidR="00AD76E9" w:rsidRPr="00AD76E9" w:rsidRDefault="00AD76E9" w:rsidP="00091C7E">
            <w:pPr>
              <w:pStyle w:val="a3"/>
              <w:rPr>
                <w:rFonts w:ascii="Times New Roman" w:hAnsi="Times New Roman" w:cs="Times New Roman"/>
              </w:rPr>
            </w:pPr>
            <w:r w:rsidRPr="00AD76E9">
              <w:rPr>
                <w:rFonts w:ascii="Times New Roman" w:hAnsi="Times New Roman" w:cs="Times New Roman"/>
              </w:rPr>
              <w:t xml:space="preserve">Администрация </w:t>
            </w:r>
            <w:r w:rsidR="00091C7E">
              <w:rPr>
                <w:rFonts w:ascii="Times New Roman" w:hAnsi="Times New Roman" w:cs="Times New Roman"/>
              </w:rPr>
              <w:t>Приморского сельского поселения</w:t>
            </w:r>
          </w:p>
        </w:tc>
        <w:tc>
          <w:tcPr>
            <w:tcW w:w="1559" w:type="dxa"/>
            <w:gridSpan w:val="2"/>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p>
        </w:tc>
        <w:tc>
          <w:tcPr>
            <w:tcW w:w="1560" w:type="dxa"/>
            <w:vMerge w:val="restart"/>
            <w:tcBorders>
              <w:left w:val="single" w:sz="4" w:space="0" w:color="auto"/>
            </w:tcBorders>
          </w:tcPr>
          <w:p w:rsidR="00AD76E9" w:rsidRPr="00AD76E9" w:rsidRDefault="00AD76E9" w:rsidP="00AD76E9">
            <w:pPr>
              <w:pStyle w:val="a3"/>
              <w:rPr>
                <w:rFonts w:ascii="Times New Roman" w:hAnsi="Times New Roman" w:cs="Times New Roman"/>
              </w:rPr>
            </w:pPr>
          </w:p>
        </w:tc>
      </w:tr>
      <w:tr w:rsidR="00AD76E9" w:rsidRPr="00AD76E9" w:rsidTr="00750768">
        <w:tc>
          <w:tcPr>
            <w:tcW w:w="709" w:type="dxa"/>
            <w:tcBorders>
              <w:top w:val="single" w:sz="4" w:space="0" w:color="auto"/>
              <w:bottom w:val="single" w:sz="4" w:space="0" w:color="auto"/>
              <w:right w:val="single" w:sz="4" w:space="0" w:color="auto"/>
            </w:tcBorders>
          </w:tcPr>
          <w:p w:rsidR="00AD76E9" w:rsidRPr="00AD76E9" w:rsidRDefault="005C6F94" w:rsidP="00091C7E">
            <w:pPr>
              <w:pStyle w:val="a3"/>
              <w:rPr>
                <w:rFonts w:ascii="Times New Roman" w:hAnsi="Times New Roman" w:cs="Times New Roman"/>
                <w:szCs w:val="28"/>
              </w:rPr>
            </w:pPr>
            <w:r>
              <w:rPr>
                <w:rFonts w:ascii="Times New Roman" w:hAnsi="Times New Roman" w:cs="Times New Roman"/>
                <w:szCs w:val="28"/>
              </w:rPr>
              <w:t>4.5</w:t>
            </w:r>
            <w:r w:rsidR="00AD76E9" w:rsidRPr="00AD76E9">
              <w:rPr>
                <w:rFonts w:ascii="Times New Roman" w:hAnsi="Times New Roman" w:cs="Times New Roman"/>
                <w:szCs w:val="28"/>
              </w:rPr>
              <w:t>.</w:t>
            </w:r>
          </w:p>
        </w:tc>
        <w:tc>
          <w:tcPr>
            <w:tcW w:w="3119"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sz w:val="20"/>
                <w:szCs w:val="20"/>
              </w:rPr>
            </w:pPr>
            <w:r w:rsidRPr="00AD76E9">
              <w:rPr>
                <w:rFonts w:ascii="Times New Roman" w:hAnsi="Times New Roman" w:cs="Times New Roman"/>
                <w:sz w:val="20"/>
                <w:szCs w:val="20"/>
              </w:rPr>
              <w:t xml:space="preserve">Разработка механизма принятия мер по предотвращению конфликта интересов, в том числе после ухода муниципального служащего с муниципальной службы </w:t>
            </w:r>
          </w:p>
        </w:tc>
        <w:tc>
          <w:tcPr>
            <w:tcW w:w="1701" w:type="dxa"/>
            <w:tcBorders>
              <w:top w:val="single" w:sz="4" w:space="0" w:color="auto"/>
              <w:left w:val="single" w:sz="4" w:space="0" w:color="auto"/>
              <w:bottom w:val="single" w:sz="4" w:space="0" w:color="auto"/>
              <w:right w:val="single" w:sz="4" w:space="0" w:color="auto"/>
            </w:tcBorders>
          </w:tcPr>
          <w:p w:rsidR="00AD76E9" w:rsidRPr="00AD76E9" w:rsidRDefault="00AD76E9" w:rsidP="00091C7E">
            <w:pPr>
              <w:pStyle w:val="a3"/>
              <w:rPr>
                <w:rFonts w:ascii="Times New Roman" w:hAnsi="Times New Roman" w:cs="Times New Roman"/>
              </w:rPr>
            </w:pPr>
            <w:r w:rsidRPr="00AD76E9">
              <w:rPr>
                <w:rFonts w:ascii="Times New Roman" w:hAnsi="Times New Roman" w:cs="Times New Roman"/>
              </w:rPr>
              <w:t>IV квартал 201</w:t>
            </w:r>
            <w:r w:rsidR="00091C7E">
              <w:rPr>
                <w:rFonts w:ascii="Times New Roman" w:hAnsi="Times New Roman" w:cs="Times New Roman"/>
              </w:rPr>
              <w:t>5</w:t>
            </w:r>
            <w:r w:rsidRPr="00AD76E9">
              <w:rPr>
                <w:rFonts w:ascii="Times New Roman" w:hAnsi="Times New Roman" w:cs="Times New Roman"/>
              </w:rPr>
              <w:t xml:space="preserve"> года</w:t>
            </w:r>
          </w:p>
        </w:tc>
        <w:tc>
          <w:tcPr>
            <w:tcW w:w="1417"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p>
        </w:tc>
        <w:tc>
          <w:tcPr>
            <w:tcW w:w="3274" w:type="dxa"/>
            <w:gridSpan w:val="6"/>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szCs w:val="28"/>
              </w:rPr>
            </w:pPr>
            <w:r w:rsidRPr="00AD76E9">
              <w:rPr>
                <w:rFonts w:ascii="Times New Roman" w:hAnsi="Times New Roman" w:cs="Times New Roman"/>
                <w:szCs w:val="28"/>
              </w:rPr>
              <w:t>Финансирование не требуется</w:t>
            </w:r>
          </w:p>
          <w:p w:rsidR="00AD76E9" w:rsidRPr="00AD76E9" w:rsidRDefault="00AD76E9" w:rsidP="00AD76E9">
            <w:pPr>
              <w:pStyle w:val="a3"/>
              <w:rPr>
                <w:rFonts w:ascii="Times New Roman" w:hAnsi="Times New Roman" w:cs="Times New Roman"/>
                <w:szCs w:val="28"/>
              </w:rPr>
            </w:pPr>
          </w:p>
        </w:tc>
        <w:tc>
          <w:tcPr>
            <w:tcW w:w="1829" w:type="dxa"/>
            <w:tcBorders>
              <w:top w:val="single" w:sz="4" w:space="0" w:color="auto"/>
              <w:left w:val="single" w:sz="4" w:space="0" w:color="auto"/>
              <w:bottom w:val="single" w:sz="4" w:space="0" w:color="auto"/>
              <w:right w:val="single" w:sz="4" w:space="0" w:color="auto"/>
            </w:tcBorders>
          </w:tcPr>
          <w:p w:rsidR="00AD76E9" w:rsidRPr="00AD76E9" w:rsidRDefault="00AD76E9" w:rsidP="00091C7E">
            <w:pPr>
              <w:pStyle w:val="a3"/>
              <w:rPr>
                <w:rFonts w:ascii="Times New Roman" w:hAnsi="Times New Roman" w:cs="Times New Roman"/>
              </w:rPr>
            </w:pPr>
            <w:r w:rsidRPr="00AD76E9">
              <w:rPr>
                <w:rFonts w:ascii="Times New Roman" w:hAnsi="Times New Roman" w:cs="Times New Roman"/>
              </w:rPr>
              <w:t xml:space="preserve">Администрация </w:t>
            </w:r>
            <w:r w:rsidR="00091C7E">
              <w:rPr>
                <w:rFonts w:ascii="Times New Roman" w:hAnsi="Times New Roman" w:cs="Times New Roman"/>
              </w:rPr>
              <w:t>Приморского сельского поселения</w:t>
            </w:r>
          </w:p>
        </w:tc>
        <w:tc>
          <w:tcPr>
            <w:tcW w:w="1559" w:type="dxa"/>
            <w:gridSpan w:val="2"/>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p>
        </w:tc>
        <w:tc>
          <w:tcPr>
            <w:tcW w:w="1560" w:type="dxa"/>
            <w:vMerge/>
            <w:tcBorders>
              <w:left w:val="single" w:sz="4" w:space="0" w:color="auto"/>
            </w:tcBorders>
          </w:tcPr>
          <w:p w:rsidR="00AD76E9" w:rsidRPr="00AD76E9" w:rsidRDefault="00AD76E9" w:rsidP="00AD76E9">
            <w:pPr>
              <w:pStyle w:val="a3"/>
              <w:rPr>
                <w:rFonts w:ascii="Times New Roman" w:hAnsi="Times New Roman" w:cs="Times New Roman"/>
              </w:rPr>
            </w:pPr>
          </w:p>
        </w:tc>
      </w:tr>
      <w:tr w:rsidR="00AD76E9" w:rsidRPr="00AD76E9" w:rsidTr="00750768">
        <w:tc>
          <w:tcPr>
            <w:tcW w:w="709" w:type="dxa"/>
            <w:tcBorders>
              <w:top w:val="single" w:sz="4" w:space="0" w:color="auto"/>
              <w:bottom w:val="single" w:sz="4" w:space="0" w:color="auto"/>
              <w:right w:val="single" w:sz="4" w:space="0" w:color="auto"/>
            </w:tcBorders>
          </w:tcPr>
          <w:p w:rsidR="00AD76E9" w:rsidRPr="00AD76E9" w:rsidRDefault="005C6F94" w:rsidP="00091C7E">
            <w:pPr>
              <w:pStyle w:val="a3"/>
              <w:rPr>
                <w:rFonts w:ascii="Times New Roman" w:hAnsi="Times New Roman" w:cs="Times New Roman"/>
                <w:szCs w:val="28"/>
              </w:rPr>
            </w:pPr>
            <w:r>
              <w:rPr>
                <w:rFonts w:ascii="Times New Roman" w:hAnsi="Times New Roman" w:cs="Times New Roman"/>
                <w:szCs w:val="28"/>
              </w:rPr>
              <w:t>4.6.</w:t>
            </w:r>
          </w:p>
        </w:tc>
        <w:tc>
          <w:tcPr>
            <w:tcW w:w="3119"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sz w:val="20"/>
                <w:szCs w:val="20"/>
              </w:rPr>
            </w:pPr>
            <w:r w:rsidRPr="00AD76E9">
              <w:rPr>
                <w:rFonts w:ascii="Times New Roman" w:hAnsi="Times New Roman" w:cs="Times New Roman"/>
                <w:sz w:val="20"/>
                <w:szCs w:val="20"/>
              </w:rPr>
              <w:t xml:space="preserve">Разработка и внедрение системы мониторинга исполнения </w:t>
            </w:r>
            <w:r w:rsidRPr="00AD76E9">
              <w:rPr>
                <w:rFonts w:ascii="Times New Roman" w:hAnsi="Times New Roman" w:cs="Times New Roman"/>
                <w:sz w:val="20"/>
                <w:szCs w:val="20"/>
              </w:rPr>
              <w:lastRenderedPageBreak/>
              <w:t xml:space="preserve">должностных обязанностей муниципальными служащими, подверженными риску коррупционных проявлений, и устранение таких рисков </w:t>
            </w:r>
          </w:p>
        </w:tc>
        <w:tc>
          <w:tcPr>
            <w:tcW w:w="1701"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r w:rsidRPr="00AD76E9">
              <w:rPr>
                <w:rFonts w:ascii="Times New Roman" w:hAnsi="Times New Roman" w:cs="Times New Roman"/>
              </w:rPr>
              <w:lastRenderedPageBreak/>
              <w:t>I- II кварталы</w:t>
            </w:r>
          </w:p>
          <w:p w:rsidR="00AD76E9" w:rsidRPr="00AD76E9" w:rsidRDefault="00AD76E9" w:rsidP="00091C7E">
            <w:pPr>
              <w:pStyle w:val="a3"/>
              <w:rPr>
                <w:rFonts w:ascii="Times New Roman" w:hAnsi="Times New Roman" w:cs="Times New Roman"/>
              </w:rPr>
            </w:pPr>
            <w:r w:rsidRPr="00AD76E9">
              <w:rPr>
                <w:rFonts w:ascii="Times New Roman" w:hAnsi="Times New Roman" w:cs="Times New Roman"/>
              </w:rPr>
              <w:t>201</w:t>
            </w:r>
            <w:r w:rsidR="00091C7E">
              <w:rPr>
                <w:rFonts w:ascii="Times New Roman" w:hAnsi="Times New Roman" w:cs="Times New Roman"/>
              </w:rPr>
              <w:t>5</w:t>
            </w:r>
            <w:r w:rsidRPr="00AD76E9">
              <w:rPr>
                <w:rFonts w:ascii="Times New Roman" w:hAnsi="Times New Roman" w:cs="Times New Roman"/>
              </w:rPr>
              <w:t xml:space="preserve"> года</w:t>
            </w:r>
          </w:p>
        </w:tc>
        <w:tc>
          <w:tcPr>
            <w:tcW w:w="1417"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p>
        </w:tc>
        <w:tc>
          <w:tcPr>
            <w:tcW w:w="3274" w:type="dxa"/>
            <w:gridSpan w:val="6"/>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szCs w:val="28"/>
              </w:rPr>
            </w:pPr>
            <w:r w:rsidRPr="00AD76E9">
              <w:rPr>
                <w:rFonts w:ascii="Times New Roman" w:hAnsi="Times New Roman" w:cs="Times New Roman"/>
                <w:szCs w:val="28"/>
              </w:rPr>
              <w:t>Финансирование не требуется</w:t>
            </w:r>
          </w:p>
          <w:p w:rsidR="00AD76E9" w:rsidRPr="00AD76E9" w:rsidRDefault="00AD76E9" w:rsidP="00AD76E9">
            <w:pPr>
              <w:pStyle w:val="a3"/>
              <w:rPr>
                <w:rFonts w:ascii="Times New Roman" w:hAnsi="Times New Roman" w:cs="Times New Roman"/>
                <w:szCs w:val="28"/>
              </w:rPr>
            </w:pPr>
          </w:p>
        </w:tc>
        <w:tc>
          <w:tcPr>
            <w:tcW w:w="1829" w:type="dxa"/>
            <w:tcBorders>
              <w:top w:val="single" w:sz="4" w:space="0" w:color="auto"/>
              <w:left w:val="single" w:sz="4" w:space="0" w:color="auto"/>
              <w:bottom w:val="single" w:sz="4" w:space="0" w:color="auto"/>
              <w:right w:val="single" w:sz="4" w:space="0" w:color="auto"/>
            </w:tcBorders>
          </w:tcPr>
          <w:p w:rsidR="00AD76E9" w:rsidRPr="00AD76E9" w:rsidRDefault="00AD76E9" w:rsidP="00091C7E">
            <w:pPr>
              <w:pStyle w:val="a3"/>
              <w:rPr>
                <w:rFonts w:ascii="Times New Roman" w:hAnsi="Times New Roman" w:cs="Times New Roman"/>
              </w:rPr>
            </w:pPr>
            <w:r w:rsidRPr="00AD76E9">
              <w:rPr>
                <w:rFonts w:ascii="Times New Roman" w:hAnsi="Times New Roman" w:cs="Times New Roman"/>
              </w:rPr>
              <w:t xml:space="preserve">Администрация </w:t>
            </w:r>
            <w:r w:rsidR="00091C7E">
              <w:rPr>
                <w:rFonts w:ascii="Times New Roman" w:hAnsi="Times New Roman" w:cs="Times New Roman"/>
              </w:rPr>
              <w:t xml:space="preserve">Приморского </w:t>
            </w:r>
            <w:r w:rsidR="00091C7E">
              <w:rPr>
                <w:rFonts w:ascii="Times New Roman" w:hAnsi="Times New Roman" w:cs="Times New Roman"/>
              </w:rPr>
              <w:lastRenderedPageBreak/>
              <w:t>сельского поселения</w:t>
            </w:r>
          </w:p>
        </w:tc>
        <w:tc>
          <w:tcPr>
            <w:tcW w:w="1559" w:type="dxa"/>
            <w:gridSpan w:val="2"/>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p>
        </w:tc>
        <w:tc>
          <w:tcPr>
            <w:tcW w:w="1560" w:type="dxa"/>
            <w:vMerge/>
            <w:tcBorders>
              <w:left w:val="single" w:sz="4" w:space="0" w:color="auto"/>
            </w:tcBorders>
          </w:tcPr>
          <w:p w:rsidR="00AD76E9" w:rsidRPr="00AD76E9" w:rsidRDefault="00AD76E9" w:rsidP="00AD76E9">
            <w:pPr>
              <w:pStyle w:val="a3"/>
              <w:rPr>
                <w:rFonts w:ascii="Times New Roman" w:hAnsi="Times New Roman" w:cs="Times New Roman"/>
              </w:rPr>
            </w:pPr>
          </w:p>
        </w:tc>
      </w:tr>
      <w:tr w:rsidR="00AD76E9" w:rsidRPr="00AD76E9" w:rsidTr="00750768">
        <w:tc>
          <w:tcPr>
            <w:tcW w:w="709" w:type="dxa"/>
            <w:tcBorders>
              <w:top w:val="single" w:sz="4" w:space="0" w:color="auto"/>
              <w:bottom w:val="single" w:sz="4" w:space="0" w:color="auto"/>
              <w:right w:val="single" w:sz="4" w:space="0" w:color="auto"/>
            </w:tcBorders>
          </w:tcPr>
          <w:p w:rsidR="00AD76E9" w:rsidRPr="00AD76E9" w:rsidRDefault="005C6F94" w:rsidP="00AD76E9">
            <w:pPr>
              <w:pStyle w:val="a3"/>
              <w:rPr>
                <w:rFonts w:ascii="Times New Roman" w:hAnsi="Times New Roman" w:cs="Times New Roman"/>
                <w:szCs w:val="28"/>
              </w:rPr>
            </w:pPr>
            <w:r>
              <w:rPr>
                <w:rFonts w:ascii="Times New Roman" w:hAnsi="Times New Roman" w:cs="Times New Roman"/>
                <w:szCs w:val="28"/>
              </w:rPr>
              <w:lastRenderedPageBreak/>
              <w:t>4.7.</w:t>
            </w:r>
          </w:p>
        </w:tc>
        <w:tc>
          <w:tcPr>
            <w:tcW w:w="3119"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sz w:val="20"/>
                <w:szCs w:val="20"/>
              </w:rPr>
            </w:pPr>
            <w:r w:rsidRPr="00AD76E9">
              <w:rPr>
                <w:rFonts w:ascii="Times New Roman" w:hAnsi="Times New Roman" w:cs="Times New Roman"/>
                <w:sz w:val="20"/>
                <w:szCs w:val="20"/>
              </w:rPr>
              <w:t>Проведение семинаров, тренингов для муниципальных служащих, направленных на формирование нетерпимого отношения к проявлениям коррупции</w:t>
            </w:r>
          </w:p>
        </w:tc>
        <w:tc>
          <w:tcPr>
            <w:tcW w:w="1701"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r w:rsidRPr="00AD76E9">
              <w:rPr>
                <w:rFonts w:ascii="Times New Roman" w:hAnsi="Times New Roman" w:cs="Times New Roman"/>
              </w:rPr>
              <w:t xml:space="preserve">весь </w:t>
            </w:r>
          </w:p>
          <w:p w:rsidR="00AD76E9" w:rsidRPr="00AD76E9" w:rsidRDefault="00AD76E9" w:rsidP="00AD76E9">
            <w:pPr>
              <w:pStyle w:val="a3"/>
              <w:rPr>
                <w:rFonts w:ascii="Times New Roman" w:hAnsi="Times New Roman" w:cs="Times New Roman"/>
              </w:rPr>
            </w:pPr>
            <w:r w:rsidRPr="00AD76E9">
              <w:rPr>
                <w:rFonts w:ascii="Times New Roman" w:hAnsi="Times New Roman" w:cs="Times New Roman"/>
              </w:rPr>
              <w:t>период</w:t>
            </w:r>
          </w:p>
        </w:tc>
        <w:tc>
          <w:tcPr>
            <w:tcW w:w="1417"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p>
        </w:tc>
        <w:tc>
          <w:tcPr>
            <w:tcW w:w="3274" w:type="dxa"/>
            <w:gridSpan w:val="6"/>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szCs w:val="28"/>
              </w:rPr>
            </w:pPr>
            <w:r w:rsidRPr="00AD76E9">
              <w:rPr>
                <w:rFonts w:ascii="Times New Roman" w:hAnsi="Times New Roman" w:cs="Times New Roman"/>
                <w:szCs w:val="28"/>
              </w:rPr>
              <w:t>Финансирование не требуется</w:t>
            </w:r>
          </w:p>
          <w:p w:rsidR="00AD76E9" w:rsidRPr="00AD76E9" w:rsidRDefault="00AD76E9" w:rsidP="00AD76E9">
            <w:pPr>
              <w:pStyle w:val="a3"/>
              <w:rPr>
                <w:rFonts w:ascii="Times New Roman" w:hAnsi="Times New Roman" w:cs="Times New Roman"/>
                <w:szCs w:val="28"/>
              </w:rPr>
            </w:pPr>
          </w:p>
        </w:tc>
        <w:tc>
          <w:tcPr>
            <w:tcW w:w="1829" w:type="dxa"/>
            <w:tcBorders>
              <w:top w:val="single" w:sz="4" w:space="0" w:color="auto"/>
              <w:left w:val="single" w:sz="4" w:space="0" w:color="auto"/>
              <w:bottom w:val="single" w:sz="4" w:space="0" w:color="auto"/>
              <w:right w:val="single" w:sz="4" w:space="0" w:color="auto"/>
            </w:tcBorders>
          </w:tcPr>
          <w:p w:rsidR="00AD76E9" w:rsidRPr="00AD76E9" w:rsidRDefault="00AD76E9" w:rsidP="00091C7E">
            <w:pPr>
              <w:pStyle w:val="a3"/>
              <w:rPr>
                <w:rFonts w:ascii="Times New Roman" w:hAnsi="Times New Roman" w:cs="Times New Roman"/>
              </w:rPr>
            </w:pPr>
            <w:r w:rsidRPr="00AD76E9">
              <w:rPr>
                <w:rFonts w:ascii="Times New Roman" w:hAnsi="Times New Roman" w:cs="Times New Roman"/>
              </w:rPr>
              <w:t xml:space="preserve">Администрация </w:t>
            </w:r>
            <w:r w:rsidR="00091C7E">
              <w:rPr>
                <w:rFonts w:ascii="Times New Roman" w:hAnsi="Times New Roman" w:cs="Times New Roman"/>
              </w:rPr>
              <w:t>Приморского сельского поселения</w:t>
            </w:r>
          </w:p>
        </w:tc>
        <w:tc>
          <w:tcPr>
            <w:tcW w:w="1559" w:type="dxa"/>
            <w:gridSpan w:val="2"/>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p>
        </w:tc>
        <w:tc>
          <w:tcPr>
            <w:tcW w:w="1560" w:type="dxa"/>
            <w:vMerge/>
            <w:tcBorders>
              <w:left w:val="single" w:sz="4" w:space="0" w:color="auto"/>
              <w:bottom w:val="single" w:sz="4" w:space="0" w:color="auto"/>
            </w:tcBorders>
          </w:tcPr>
          <w:p w:rsidR="00AD76E9" w:rsidRPr="00AD76E9" w:rsidRDefault="00AD76E9" w:rsidP="00AD76E9">
            <w:pPr>
              <w:pStyle w:val="a3"/>
              <w:rPr>
                <w:rFonts w:ascii="Times New Roman" w:hAnsi="Times New Roman" w:cs="Times New Roman"/>
              </w:rPr>
            </w:pPr>
          </w:p>
        </w:tc>
      </w:tr>
      <w:tr w:rsidR="00AD76E9" w:rsidRPr="00AD76E9" w:rsidTr="00750768">
        <w:tc>
          <w:tcPr>
            <w:tcW w:w="6946" w:type="dxa"/>
            <w:gridSpan w:val="4"/>
            <w:tcBorders>
              <w:top w:val="single" w:sz="4" w:space="0" w:color="auto"/>
              <w:bottom w:val="single" w:sz="4" w:space="0" w:color="auto"/>
              <w:right w:val="single" w:sz="4" w:space="0" w:color="auto"/>
            </w:tcBorders>
          </w:tcPr>
          <w:p w:rsidR="00AD76E9" w:rsidRPr="00AD76E9" w:rsidRDefault="00AD76E9" w:rsidP="005C6F94">
            <w:pPr>
              <w:pStyle w:val="a3"/>
              <w:rPr>
                <w:rFonts w:ascii="Times New Roman" w:hAnsi="Times New Roman" w:cs="Times New Roman"/>
              </w:rPr>
            </w:pPr>
            <w:r w:rsidRPr="00AD76E9">
              <w:rPr>
                <w:rFonts w:ascii="Times New Roman" w:hAnsi="Times New Roman" w:cs="Times New Roman"/>
              </w:rPr>
              <w:t xml:space="preserve">Итого по </w:t>
            </w:r>
            <w:r w:rsidR="005C6F94">
              <w:rPr>
                <w:rFonts w:ascii="Times New Roman" w:hAnsi="Times New Roman" w:cs="Times New Roman"/>
              </w:rPr>
              <w:t>4</w:t>
            </w:r>
            <w:r w:rsidRPr="00AD76E9">
              <w:rPr>
                <w:rFonts w:ascii="Times New Roman" w:hAnsi="Times New Roman" w:cs="Times New Roman"/>
              </w:rPr>
              <w:t xml:space="preserve"> разделу</w:t>
            </w:r>
          </w:p>
        </w:tc>
        <w:tc>
          <w:tcPr>
            <w:tcW w:w="3274" w:type="dxa"/>
            <w:gridSpan w:val="6"/>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r w:rsidRPr="00AD76E9">
              <w:rPr>
                <w:rFonts w:ascii="Times New Roman" w:hAnsi="Times New Roman" w:cs="Times New Roman"/>
                <w:szCs w:val="28"/>
              </w:rPr>
              <w:t>Финансирование не требуется</w:t>
            </w:r>
          </w:p>
        </w:tc>
        <w:tc>
          <w:tcPr>
            <w:tcW w:w="1829"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rsidR="00AD76E9" w:rsidRPr="00AD76E9" w:rsidRDefault="00AD76E9" w:rsidP="00AD76E9">
            <w:pPr>
              <w:pStyle w:val="a3"/>
              <w:rPr>
                <w:rFonts w:ascii="Times New Roman" w:hAnsi="Times New Roman" w:cs="Times New Roman"/>
              </w:rPr>
            </w:pPr>
          </w:p>
        </w:tc>
      </w:tr>
      <w:tr w:rsidR="00AD76E9" w:rsidRPr="00AD76E9" w:rsidTr="0048398E">
        <w:tc>
          <w:tcPr>
            <w:tcW w:w="15168" w:type="dxa"/>
            <w:gridSpan w:val="14"/>
            <w:tcBorders>
              <w:top w:val="single" w:sz="4" w:space="0" w:color="auto"/>
              <w:bottom w:val="single" w:sz="4" w:space="0" w:color="auto"/>
            </w:tcBorders>
          </w:tcPr>
          <w:p w:rsidR="00AD76E9" w:rsidRPr="00AD76E9" w:rsidRDefault="00AD76E9" w:rsidP="005C6F94">
            <w:pPr>
              <w:pStyle w:val="a3"/>
              <w:rPr>
                <w:rFonts w:ascii="Times New Roman" w:hAnsi="Times New Roman" w:cs="Times New Roman"/>
              </w:rPr>
            </w:pPr>
            <w:r w:rsidRPr="00AD76E9">
              <w:rPr>
                <w:rFonts w:ascii="Times New Roman" w:hAnsi="Times New Roman" w:cs="Times New Roman"/>
                <w:b/>
                <w:szCs w:val="28"/>
              </w:rPr>
              <w:t xml:space="preserve">Раздел </w:t>
            </w:r>
            <w:r w:rsidR="005C6F94">
              <w:rPr>
                <w:rFonts w:ascii="Times New Roman" w:hAnsi="Times New Roman" w:cs="Times New Roman"/>
                <w:b/>
                <w:szCs w:val="28"/>
              </w:rPr>
              <w:t>5</w:t>
            </w:r>
            <w:r w:rsidRPr="00AD76E9">
              <w:rPr>
                <w:rFonts w:ascii="Times New Roman" w:hAnsi="Times New Roman" w:cs="Times New Roman"/>
                <w:b/>
                <w:szCs w:val="28"/>
              </w:rPr>
              <w:t>. Повышение престижа муниципальной службы</w:t>
            </w:r>
          </w:p>
        </w:tc>
      </w:tr>
      <w:tr w:rsidR="00AD76E9" w:rsidRPr="00AD76E9" w:rsidTr="00750768">
        <w:tc>
          <w:tcPr>
            <w:tcW w:w="709" w:type="dxa"/>
            <w:tcBorders>
              <w:top w:val="single" w:sz="4" w:space="0" w:color="auto"/>
              <w:bottom w:val="single" w:sz="4" w:space="0" w:color="auto"/>
              <w:right w:val="single" w:sz="4" w:space="0" w:color="auto"/>
            </w:tcBorders>
          </w:tcPr>
          <w:p w:rsidR="00AD76E9" w:rsidRPr="00AD76E9" w:rsidRDefault="005C6F94" w:rsidP="005C6F94">
            <w:pPr>
              <w:pStyle w:val="a3"/>
              <w:rPr>
                <w:rFonts w:ascii="Times New Roman" w:hAnsi="Times New Roman" w:cs="Times New Roman"/>
                <w:szCs w:val="28"/>
              </w:rPr>
            </w:pPr>
            <w:r>
              <w:rPr>
                <w:rFonts w:ascii="Times New Roman" w:hAnsi="Times New Roman" w:cs="Times New Roman"/>
                <w:szCs w:val="28"/>
              </w:rPr>
              <w:t>5.1.</w:t>
            </w:r>
          </w:p>
        </w:tc>
        <w:tc>
          <w:tcPr>
            <w:tcW w:w="3119"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sz w:val="20"/>
                <w:szCs w:val="20"/>
              </w:rPr>
            </w:pPr>
            <w:r w:rsidRPr="00AD76E9">
              <w:rPr>
                <w:rFonts w:ascii="Times New Roman" w:hAnsi="Times New Roman" w:cs="Times New Roman"/>
                <w:sz w:val="20"/>
                <w:szCs w:val="20"/>
              </w:rPr>
              <w:t>Разработка и внедрение системы мер по формированию позитивного общественного мнения о муниципальной  службе</w:t>
            </w:r>
          </w:p>
        </w:tc>
        <w:tc>
          <w:tcPr>
            <w:tcW w:w="1701"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r w:rsidRPr="00AD76E9">
              <w:rPr>
                <w:rFonts w:ascii="Times New Roman" w:hAnsi="Times New Roman" w:cs="Times New Roman"/>
              </w:rPr>
              <w:t xml:space="preserve">весь </w:t>
            </w:r>
          </w:p>
          <w:p w:rsidR="00AD76E9" w:rsidRPr="00AD76E9" w:rsidRDefault="00AD76E9" w:rsidP="00AD76E9">
            <w:pPr>
              <w:pStyle w:val="a3"/>
              <w:rPr>
                <w:rFonts w:ascii="Times New Roman" w:hAnsi="Times New Roman" w:cs="Times New Roman"/>
              </w:rPr>
            </w:pPr>
            <w:r w:rsidRPr="00AD76E9">
              <w:rPr>
                <w:rFonts w:ascii="Times New Roman" w:hAnsi="Times New Roman" w:cs="Times New Roman"/>
              </w:rPr>
              <w:t>период</w:t>
            </w:r>
          </w:p>
        </w:tc>
        <w:tc>
          <w:tcPr>
            <w:tcW w:w="1417"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p>
        </w:tc>
        <w:tc>
          <w:tcPr>
            <w:tcW w:w="3274" w:type="dxa"/>
            <w:gridSpan w:val="6"/>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r w:rsidRPr="00AD76E9">
              <w:rPr>
                <w:rFonts w:ascii="Times New Roman" w:hAnsi="Times New Roman" w:cs="Times New Roman"/>
                <w:szCs w:val="28"/>
              </w:rPr>
              <w:t>Финансирование не требуется</w:t>
            </w:r>
          </w:p>
        </w:tc>
        <w:tc>
          <w:tcPr>
            <w:tcW w:w="1829" w:type="dxa"/>
            <w:tcBorders>
              <w:top w:val="single" w:sz="4" w:space="0" w:color="auto"/>
              <w:left w:val="single" w:sz="4" w:space="0" w:color="auto"/>
              <w:bottom w:val="single" w:sz="4" w:space="0" w:color="auto"/>
              <w:right w:val="single" w:sz="4" w:space="0" w:color="auto"/>
            </w:tcBorders>
          </w:tcPr>
          <w:p w:rsidR="00AD76E9" w:rsidRPr="00AD76E9" w:rsidRDefault="00AD76E9" w:rsidP="005C6F94">
            <w:pPr>
              <w:pStyle w:val="a3"/>
              <w:rPr>
                <w:rFonts w:ascii="Times New Roman" w:hAnsi="Times New Roman" w:cs="Times New Roman"/>
              </w:rPr>
            </w:pPr>
            <w:r w:rsidRPr="00AD76E9">
              <w:rPr>
                <w:rFonts w:ascii="Times New Roman" w:hAnsi="Times New Roman" w:cs="Times New Roman"/>
              </w:rPr>
              <w:t xml:space="preserve">Администрация </w:t>
            </w:r>
            <w:r w:rsidR="005C6F94">
              <w:rPr>
                <w:rFonts w:ascii="Times New Roman" w:hAnsi="Times New Roman" w:cs="Times New Roman"/>
              </w:rPr>
              <w:t>Приморского сельского поселения</w:t>
            </w:r>
          </w:p>
        </w:tc>
        <w:tc>
          <w:tcPr>
            <w:tcW w:w="1559" w:type="dxa"/>
            <w:gridSpan w:val="2"/>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p>
        </w:tc>
        <w:tc>
          <w:tcPr>
            <w:tcW w:w="1560" w:type="dxa"/>
            <w:tcBorders>
              <w:left w:val="single" w:sz="4" w:space="0" w:color="auto"/>
            </w:tcBorders>
          </w:tcPr>
          <w:p w:rsidR="00AD76E9" w:rsidRPr="00AD76E9" w:rsidRDefault="00AD76E9" w:rsidP="00AD76E9">
            <w:pPr>
              <w:pStyle w:val="a3"/>
              <w:rPr>
                <w:rFonts w:ascii="Times New Roman" w:hAnsi="Times New Roman" w:cs="Times New Roman"/>
              </w:rPr>
            </w:pPr>
          </w:p>
        </w:tc>
      </w:tr>
      <w:tr w:rsidR="00AD76E9" w:rsidRPr="00AD76E9" w:rsidTr="00750768">
        <w:tc>
          <w:tcPr>
            <w:tcW w:w="709" w:type="dxa"/>
            <w:tcBorders>
              <w:top w:val="single" w:sz="4" w:space="0" w:color="auto"/>
              <w:bottom w:val="single" w:sz="4" w:space="0" w:color="auto"/>
              <w:right w:val="single" w:sz="4" w:space="0" w:color="auto"/>
            </w:tcBorders>
          </w:tcPr>
          <w:p w:rsidR="00AD76E9" w:rsidRPr="00AD76E9" w:rsidRDefault="005C6F94" w:rsidP="005C6F94">
            <w:pPr>
              <w:pStyle w:val="a3"/>
              <w:rPr>
                <w:rFonts w:ascii="Times New Roman" w:hAnsi="Times New Roman" w:cs="Times New Roman"/>
                <w:szCs w:val="28"/>
              </w:rPr>
            </w:pPr>
            <w:r>
              <w:rPr>
                <w:rFonts w:ascii="Times New Roman" w:hAnsi="Times New Roman" w:cs="Times New Roman"/>
                <w:szCs w:val="28"/>
              </w:rPr>
              <w:t>5</w:t>
            </w:r>
            <w:r w:rsidR="00AD76E9" w:rsidRPr="00AD76E9">
              <w:rPr>
                <w:rFonts w:ascii="Times New Roman" w:hAnsi="Times New Roman" w:cs="Times New Roman"/>
                <w:szCs w:val="28"/>
              </w:rPr>
              <w:t>.</w:t>
            </w:r>
            <w:r>
              <w:rPr>
                <w:rFonts w:ascii="Times New Roman" w:hAnsi="Times New Roman" w:cs="Times New Roman"/>
                <w:szCs w:val="28"/>
              </w:rPr>
              <w:t>2</w:t>
            </w:r>
            <w:r w:rsidR="00AD76E9" w:rsidRPr="00AD76E9">
              <w:rPr>
                <w:rFonts w:ascii="Times New Roman" w:hAnsi="Times New Roman" w:cs="Times New Roman"/>
                <w:szCs w:val="28"/>
              </w:rPr>
              <w:t>.</w:t>
            </w:r>
          </w:p>
        </w:tc>
        <w:tc>
          <w:tcPr>
            <w:tcW w:w="3119"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sz w:val="20"/>
                <w:szCs w:val="20"/>
              </w:rPr>
            </w:pPr>
            <w:r w:rsidRPr="00AD76E9">
              <w:rPr>
                <w:rFonts w:ascii="Times New Roman" w:hAnsi="Times New Roman" w:cs="Times New Roman"/>
                <w:sz w:val="20"/>
                <w:szCs w:val="20"/>
              </w:rPr>
              <w:t>Рассмотрение и анализ обращений граждан и организаций по поводу деятельности муниципальных служащих</w:t>
            </w:r>
          </w:p>
        </w:tc>
        <w:tc>
          <w:tcPr>
            <w:tcW w:w="1701"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r w:rsidRPr="00AD76E9">
              <w:rPr>
                <w:rFonts w:ascii="Times New Roman" w:hAnsi="Times New Roman" w:cs="Times New Roman"/>
              </w:rPr>
              <w:t xml:space="preserve">весь </w:t>
            </w:r>
          </w:p>
          <w:p w:rsidR="00AD76E9" w:rsidRPr="00AD76E9" w:rsidRDefault="00AD76E9" w:rsidP="00AD76E9">
            <w:pPr>
              <w:pStyle w:val="a3"/>
              <w:rPr>
                <w:rFonts w:ascii="Times New Roman" w:hAnsi="Times New Roman" w:cs="Times New Roman"/>
                <w:szCs w:val="28"/>
              </w:rPr>
            </w:pPr>
            <w:r w:rsidRPr="00AD76E9">
              <w:rPr>
                <w:rFonts w:ascii="Times New Roman" w:hAnsi="Times New Roman" w:cs="Times New Roman"/>
              </w:rPr>
              <w:t>период</w:t>
            </w:r>
          </w:p>
        </w:tc>
        <w:tc>
          <w:tcPr>
            <w:tcW w:w="1417"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p>
        </w:tc>
        <w:tc>
          <w:tcPr>
            <w:tcW w:w="3274" w:type="dxa"/>
            <w:gridSpan w:val="6"/>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szCs w:val="28"/>
              </w:rPr>
            </w:pPr>
            <w:r w:rsidRPr="00AD76E9">
              <w:rPr>
                <w:rFonts w:ascii="Times New Roman" w:hAnsi="Times New Roman" w:cs="Times New Roman"/>
                <w:szCs w:val="28"/>
              </w:rPr>
              <w:t>Финансирование не требуется</w:t>
            </w:r>
          </w:p>
          <w:p w:rsidR="00AD76E9" w:rsidRPr="00AD76E9" w:rsidRDefault="00AD76E9" w:rsidP="00AD76E9">
            <w:pPr>
              <w:pStyle w:val="a3"/>
              <w:rPr>
                <w:rFonts w:ascii="Times New Roman" w:hAnsi="Times New Roman" w:cs="Times New Roman"/>
                <w:szCs w:val="28"/>
              </w:rPr>
            </w:pPr>
          </w:p>
        </w:tc>
        <w:tc>
          <w:tcPr>
            <w:tcW w:w="1829" w:type="dxa"/>
            <w:tcBorders>
              <w:top w:val="single" w:sz="4" w:space="0" w:color="auto"/>
              <w:left w:val="single" w:sz="4" w:space="0" w:color="auto"/>
              <w:bottom w:val="single" w:sz="4" w:space="0" w:color="auto"/>
              <w:right w:val="single" w:sz="4" w:space="0" w:color="auto"/>
            </w:tcBorders>
          </w:tcPr>
          <w:p w:rsidR="00AD76E9" w:rsidRPr="00AD76E9" w:rsidRDefault="00AD76E9" w:rsidP="005C6F94">
            <w:pPr>
              <w:pStyle w:val="a3"/>
              <w:rPr>
                <w:rFonts w:ascii="Times New Roman" w:hAnsi="Times New Roman" w:cs="Times New Roman"/>
              </w:rPr>
            </w:pPr>
            <w:r w:rsidRPr="00AD76E9">
              <w:rPr>
                <w:rFonts w:ascii="Times New Roman" w:hAnsi="Times New Roman" w:cs="Times New Roman"/>
              </w:rPr>
              <w:t xml:space="preserve">Администрация </w:t>
            </w:r>
            <w:r w:rsidR="005C6F94">
              <w:rPr>
                <w:rFonts w:ascii="Times New Roman" w:hAnsi="Times New Roman" w:cs="Times New Roman"/>
              </w:rPr>
              <w:t>Приморского сельского поселения</w:t>
            </w:r>
          </w:p>
        </w:tc>
        <w:tc>
          <w:tcPr>
            <w:tcW w:w="1559" w:type="dxa"/>
            <w:gridSpan w:val="2"/>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p>
        </w:tc>
        <w:tc>
          <w:tcPr>
            <w:tcW w:w="1560" w:type="dxa"/>
            <w:tcBorders>
              <w:left w:val="single" w:sz="4" w:space="0" w:color="auto"/>
              <w:bottom w:val="single" w:sz="4" w:space="0" w:color="auto"/>
            </w:tcBorders>
          </w:tcPr>
          <w:p w:rsidR="00AD76E9" w:rsidRPr="00AD76E9" w:rsidRDefault="00AD76E9" w:rsidP="00AD76E9">
            <w:pPr>
              <w:pStyle w:val="a3"/>
              <w:rPr>
                <w:rFonts w:ascii="Times New Roman" w:hAnsi="Times New Roman" w:cs="Times New Roman"/>
              </w:rPr>
            </w:pPr>
          </w:p>
        </w:tc>
      </w:tr>
      <w:tr w:rsidR="00AD76E9" w:rsidRPr="00AD76E9" w:rsidTr="00750768">
        <w:tc>
          <w:tcPr>
            <w:tcW w:w="6946" w:type="dxa"/>
            <w:gridSpan w:val="4"/>
            <w:tcBorders>
              <w:top w:val="single" w:sz="4" w:space="0" w:color="auto"/>
              <w:bottom w:val="single" w:sz="4" w:space="0" w:color="auto"/>
              <w:right w:val="single" w:sz="4" w:space="0" w:color="auto"/>
            </w:tcBorders>
          </w:tcPr>
          <w:p w:rsidR="00AD76E9" w:rsidRPr="00AD76E9" w:rsidRDefault="00AD76E9" w:rsidP="00091C7E">
            <w:pPr>
              <w:pStyle w:val="a3"/>
              <w:rPr>
                <w:rFonts w:ascii="Times New Roman" w:hAnsi="Times New Roman" w:cs="Times New Roman"/>
              </w:rPr>
            </w:pPr>
            <w:r w:rsidRPr="00AD76E9">
              <w:rPr>
                <w:rFonts w:ascii="Times New Roman" w:hAnsi="Times New Roman" w:cs="Times New Roman"/>
              </w:rPr>
              <w:t>Итого по</w:t>
            </w:r>
            <w:r w:rsidR="00091C7E">
              <w:rPr>
                <w:rFonts w:ascii="Times New Roman" w:hAnsi="Times New Roman" w:cs="Times New Roman"/>
              </w:rPr>
              <w:t xml:space="preserve"> </w:t>
            </w:r>
            <w:r w:rsidR="005C6F94">
              <w:rPr>
                <w:rFonts w:ascii="Times New Roman" w:hAnsi="Times New Roman" w:cs="Times New Roman"/>
              </w:rPr>
              <w:t>5</w:t>
            </w:r>
            <w:r w:rsidRPr="00AD76E9">
              <w:rPr>
                <w:rFonts w:ascii="Times New Roman" w:hAnsi="Times New Roman" w:cs="Times New Roman"/>
              </w:rPr>
              <w:t xml:space="preserve"> разделу</w:t>
            </w:r>
          </w:p>
        </w:tc>
        <w:tc>
          <w:tcPr>
            <w:tcW w:w="3274" w:type="dxa"/>
            <w:gridSpan w:val="6"/>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r w:rsidRPr="00AD76E9">
              <w:rPr>
                <w:rFonts w:ascii="Times New Roman" w:hAnsi="Times New Roman" w:cs="Times New Roman"/>
                <w:szCs w:val="28"/>
              </w:rPr>
              <w:t>Финансирование не требуется</w:t>
            </w:r>
          </w:p>
        </w:tc>
        <w:tc>
          <w:tcPr>
            <w:tcW w:w="1829" w:type="dxa"/>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AD76E9" w:rsidRPr="00AD76E9" w:rsidRDefault="00AD76E9" w:rsidP="00AD76E9">
            <w:pPr>
              <w:pStyle w:val="a3"/>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rsidR="00AD76E9" w:rsidRPr="00AD76E9" w:rsidRDefault="00AD76E9" w:rsidP="00AD76E9">
            <w:pPr>
              <w:pStyle w:val="a3"/>
              <w:rPr>
                <w:rFonts w:ascii="Times New Roman" w:hAnsi="Times New Roman" w:cs="Times New Roman"/>
              </w:rPr>
            </w:pPr>
          </w:p>
        </w:tc>
      </w:tr>
      <w:tr w:rsidR="00121403" w:rsidRPr="00AD76E9" w:rsidTr="00750768">
        <w:tc>
          <w:tcPr>
            <w:tcW w:w="6946" w:type="dxa"/>
            <w:gridSpan w:val="4"/>
            <w:tcBorders>
              <w:top w:val="single" w:sz="4" w:space="0" w:color="auto"/>
              <w:bottom w:val="single" w:sz="4" w:space="0" w:color="auto"/>
              <w:right w:val="single" w:sz="4" w:space="0" w:color="auto"/>
            </w:tcBorders>
          </w:tcPr>
          <w:p w:rsidR="00121403" w:rsidRPr="00AD76E9" w:rsidRDefault="00121403" w:rsidP="00AD76E9">
            <w:pPr>
              <w:pStyle w:val="a3"/>
              <w:rPr>
                <w:rFonts w:ascii="Times New Roman" w:hAnsi="Times New Roman" w:cs="Times New Roman"/>
              </w:rPr>
            </w:pPr>
            <w:r w:rsidRPr="00AD76E9">
              <w:rPr>
                <w:rFonts w:ascii="Times New Roman" w:hAnsi="Times New Roman" w:cs="Times New Roman"/>
              </w:rPr>
              <w:t>Итого по программе</w:t>
            </w:r>
          </w:p>
        </w:tc>
        <w:tc>
          <w:tcPr>
            <w:tcW w:w="851" w:type="dxa"/>
            <w:gridSpan w:val="2"/>
            <w:tcBorders>
              <w:top w:val="single" w:sz="4" w:space="0" w:color="auto"/>
              <w:left w:val="single" w:sz="4" w:space="0" w:color="auto"/>
              <w:bottom w:val="single" w:sz="4" w:space="0" w:color="auto"/>
              <w:right w:val="single" w:sz="4" w:space="0" w:color="auto"/>
            </w:tcBorders>
          </w:tcPr>
          <w:p w:rsidR="00121403" w:rsidRPr="00AD76E9" w:rsidRDefault="00121403" w:rsidP="00AD76E9">
            <w:pPr>
              <w:pStyle w:val="a3"/>
              <w:rPr>
                <w:rFonts w:ascii="Times New Roman" w:hAnsi="Times New Roman" w:cs="Times New Roman"/>
              </w:rPr>
            </w:pPr>
            <w:r w:rsidRPr="00AD76E9">
              <w:rPr>
                <w:rFonts w:ascii="Times New Roman" w:hAnsi="Times New Roman" w:cs="Times New Roman"/>
              </w:rPr>
              <w:t>20000</w:t>
            </w:r>
          </w:p>
          <w:p w:rsidR="00121403" w:rsidRPr="00AD76E9" w:rsidRDefault="00121403" w:rsidP="00AD76E9">
            <w:pPr>
              <w:pStyle w:val="a3"/>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121403" w:rsidRDefault="00121403">
            <w:pPr>
              <w:rPr>
                <w:rFonts w:ascii="Times New Roman" w:hAnsi="Times New Roman" w:cs="Times New Roman"/>
              </w:rPr>
            </w:pPr>
            <w:r>
              <w:rPr>
                <w:rFonts w:ascii="Times New Roman" w:hAnsi="Times New Roman" w:cs="Times New Roman"/>
              </w:rPr>
              <w:t>20000</w:t>
            </w:r>
          </w:p>
          <w:p w:rsidR="00121403" w:rsidRPr="00AD76E9" w:rsidRDefault="00121403" w:rsidP="00121403">
            <w:pPr>
              <w:pStyle w:val="a3"/>
              <w:rPr>
                <w:rFonts w:ascii="Times New Roman" w:hAnsi="Times New Roman" w:cs="Times New Roman"/>
              </w:rPr>
            </w:pPr>
          </w:p>
        </w:tc>
        <w:tc>
          <w:tcPr>
            <w:tcW w:w="1289" w:type="dxa"/>
            <w:tcBorders>
              <w:top w:val="single" w:sz="4" w:space="0" w:color="auto"/>
              <w:left w:val="single" w:sz="4" w:space="0" w:color="auto"/>
              <w:bottom w:val="single" w:sz="4" w:space="0" w:color="auto"/>
              <w:right w:val="single" w:sz="4" w:space="0" w:color="auto"/>
            </w:tcBorders>
          </w:tcPr>
          <w:p w:rsidR="00121403" w:rsidRDefault="00121403">
            <w:pPr>
              <w:rPr>
                <w:rFonts w:ascii="Times New Roman" w:hAnsi="Times New Roman" w:cs="Times New Roman"/>
              </w:rPr>
            </w:pPr>
          </w:p>
          <w:p w:rsidR="00121403" w:rsidRPr="00AD76E9" w:rsidRDefault="00121403" w:rsidP="00121403">
            <w:pPr>
              <w:pStyle w:val="a3"/>
              <w:rPr>
                <w:rFonts w:ascii="Times New Roman" w:hAnsi="Times New Roman" w:cs="Times New Roman"/>
              </w:rPr>
            </w:pPr>
          </w:p>
        </w:tc>
        <w:tc>
          <w:tcPr>
            <w:tcW w:w="1829" w:type="dxa"/>
            <w:tcBorders>
              <w:top w:val="single" w:sz="4" w:space="0" w:color="auto"/>
              <w:left w:val="single" w:sz="4" w:space="0" w:color="auto"/>
              <w:bottom w:val="single" w:sz="4" w:space="0" w:color="auto"/>
              <w:right w:val="single" w:sz="4" w:space="0" w:color="auto"/>
            </w:tcBorders>
          </w:tcPr>
          <w:p w:rsidR="00121403" w:rsidRPr="00AD76E9" w:rsidRDefault="00121403" w:rsidP="00AD76E9">
            <w:pPr>
              <w:pStyle w:val="a3"/>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121403" w:rsidRPr="00AD76E9" w:rsidRDefault="00121403" w:rsidP="00AD76E9">
            <w:pPr>
              <w:pStyle w:val="a3"/>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rsidR="00121403" w:rsidRPr="00AD76E9" w:rsidRDefault="00121403" w:rsidP="00AD76E9">
            <w:pPr>
              <w:pStyle w:val="a3"/>
              <w:rPr>
                <w:rFonts w:ascii="Times New Roman" w:hAnsi="Times New Roman" w:cs="Times New Roman"/>
              </w:rPr>
            </w:pPr>
          </w:p>
        </w:tc>
      </w:tr>
    </w:tbl>
    <w:p w:rsidR="00AD76E9" w:rsidRPr="00AD76E9" w:rsidRDefault="00AD76E9" w:rsidP="00AD76E9">
      <w:pPr>
        <w:pStyle w:val="a3"/>
        <w:rPr>
          <w:rFonts w:ascii="Times New Roman" w:hAnsi="Times New Roman" w:cs="Times New Roman"/>
        </w:rPr>
      </w:pPr>
    </w:p>
    <w:p w:rsidR="00AD76E9" w:rsidRDefault="00AD76E9" w:rsidP="00AD76E9">
      <w:pPr>
        <w:widowControl w:val="0"/>
        <w:autoSpaceDE w:val="0"/>
        <w:autoSpaceDN w:val="0"/>
        <w:adjustRightInd w:val="0"/>
        <w:ind w:firstLine="540"/>
        <w:jc w:val="both"/>
      </w:pPr>
    </w:p>
    <w:p w:rsidR="0009177B" w:rsidRPr="0009177B" w:rsidRDefault="0009177B" w:rsidP="0009177B">
      <w:pPr>
        <w:rPr>
          <w:rFonts w:ascii="Times New Roman" w:hAnsi="Times New Roman" w:cs="Times New Roman"/>
          <w:sz w:val="24"/>
          <w:szCs w:val="24"/>
        </w:rPr>
      </w:pPr>
    </w:p>
    <w:p w:rsidR="0009177B" w:rsidRPr="0009177B" w:rsidRDefault="0009177B" w:rsidP="0009177B">
      <w:pPr>
        <w:rPr>
          <w:rFonts w:ascii="Times New Roman" w:hAnsi="Times New Roman" w:cs="Times New Roman"/>
          <w:sz w:val="24"/>
          <w:szCs w:val="24"/>
        </w:rPr>
      </w:pPr>
    </w:p>
    <w:p w:rsidR="0009177B" w:rsidRPr="0009177B" w:rsidRDefault="0009177B" w:rsidP="0009177B">
      <w:pPr>
        <w:rPr>
          <w:rFonts w:ascii="Times New Roman" w:hAnsi="Times New Roman" w:cs="Times New Roman"/>
          <w:sz w:val="24"/>
          <w:szCs w:val="24"/>
        </w:rPr>
      </w:pPr>
    </w:p>
    <w:p w:rsidR="0009177B" w:rsidRPr="0009177B" w:rsidRDefault="0009177B" w:rsidP="0009177B">
      <w:pPr>
        <w:rPr>
          <w:rFonts w:ascii="Times New Roman" w:hAnsi="Times New Roman" w:cs="Times New Roman"/>
          <w:sz w:val="24"/>
          <w:szCs w:val="24"/>
        </w:rPr>
      </w:pPr>
    </w:p>
    <w:sectPr w:rsidR="0009177B" w:rsidRPr="0009177B" w:rsidSect="00AD76E9">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6D5" w:rsidRDefault="001146D5" w:rsidP="004609C2">
      <w:pPr>
        <w:spacing w:after="0" w:line="240" w:lineRule="auto"/>
      </w:pPr>
      <w:r>
        <w:separator/>
      </w:r>
    </w:p>
  </w:endnote>
  <w:endnote w:type="continuationSeparator" w:id="1">
    <w:p w:rsidR="001146D5" w:rsidRDefault="001146D5" w:rsidP="004609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6D5" w:rsidRDefault="001146D5" w:rsidP="004609C2">
      <w:pPr>
        <w:spacing w:after="0" w:line="240" w:lineRule="auto"/>
      </w:pPr>
      <w:r>
        <w:separator/>
      </w:r>
    </w:p>
  </w:footnote>
  <w:footnote w:type="continuationSeparator" w:id="1">
    <w:p w:rsidR="001146D5" w:rsidRDefault="001146D5" w:rsidP="004609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6"/>
    <w:lvl w:ilvl="0">
      <w:start w:val="1"/>
      <w:numFmt w:val="decimal"/>
      <w:lvlText w:val="%1)"/>
      <w:lvlJc w:val="left"/>
      <w:pPr>
        <w:tabs>
          <w:tab w:val="num" w:pos="1080"/>
        </w:tabs>
        <w:ind w:left="1080" w:hanging="360"/>
      </w:pPr>
      <w:rPr>
        <w:rFonts w:cs="Times New Roman"/>
      </w:rPr>
    </w:lvl>
  </w:abstractNum>
  <w:abstractNum w:abstractNumId="1">
    <w:nsid w:val="392177D3"/>
    <w:multiLevelType w:val="hybridMultilevel"/>
    <w:tmpl w:val="776E21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DBB014D"/>
    <w:multiLevelType w:val="hybridMultilevel"/>
    <w:tmpl w:val="B5040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123582"/>
    <w:multiLevelType w:val="hybridMultilevel"/>
    <w:tmpl w:val="3C3C4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CD4B33"/>
    <w:rsid w:val="000441B0"/>
    <w:rsid w:val="0009177B"/>
    <w:rsid w:val="00091C7E"/>
    <w:rsid w:val="000B3E6E"/>
    <w:rsid w:val="000F2C79"/>
    <w:rsid w:val="001146D5"/>
    <w:rsid w:val="00117F68"/>
    <w:rsid w:val="00121403"/>
    <w:rsid w:val="00127734"/>
    <w:rsid w:val="001610E8"/>
    <w:rsid w:val="00161D76"/>
    <w:rsid w:val="00177458"/>
    <w:rsid w:val="00187F51"/>
    <w:rsid w:val="001A5C7B"/>
    <w:rsid w:val="001B0E4D"/>
    <w:rsid w:val="001D1CF2"/>
    <w:rsid w:val="00223D8A"/>
    <w:rsid w:val="00226D7F"/>
    <w:rsid w:val="002315CA"/>
    <w:rsid w:val="00266C74"/>
    <w:rsid w:val="002979BF"/>
    <w:rsid w:val="00303F73"/>
    <w:rsid w:val="00317144"/>
    <w:rsid w:val="00320396"/>
    <w:rsid w:val="00323BED"/>
    <w:rsid w:val="003416C6"/>
    <w:rsid w:val="003805AB"/>
    <w:rsid w:val="00406548"/>
    <w:rsid w:val="00416956"/>
    <w:rsid w:val="004172A0"/>
    <w:rsid w:val="00434EC1"/>
    <w:rsid w:val="004609C2"/>
    <w:rsid w:val="004677D3"/>
    <w:rsid w:val="0048398E"/>
    <w:rsid w:val="00492872"/>
    <w:rsid w:val="004A5479"/>
    <w:rsid w:val="004C532B"/>
    <w:rsid w:val="004D7A84"/>
    <w:rsid w:val="004F3CEB"/>
    <w:rsid w:val="00507A93"/>
    <w:rsid w:val="00571F53"/>
    <w:rsid w:val="005A014E"/>
    <w:rsid w:val="005C6F94"/>
    <w:rsid w:val="005F0337"/>
    <w:rsid w:val="005F4E4B"/>
    <w:rsid w:val="00617637"/>
    <w:rsid w:val="00653872"/>
    <w:rsid w:val="00682981"/>
    <w:rsid w:val="006E0B8F"/>
    <w:rsid w:val="00710C6A"/>
    <w:rsid w:val="00750768"/>
    <w:rsid w:val="007716B1"/>
    <w:rsid w:val="00790FE7"/>
    <w:rsid w:val="007A0371"/>
    <w:rsid w:val="007A4FCF"/>
    <w:rsid w:val="007B4FFF"/>
    <w:rsid w:val="007F7724"/>
    <w:rsid w:val="008274B3"/>
    <w:rsid w:val="00837C28"/>
    <w:rsid w:val="00841C17"/>
    <w:rsid w:val="008440FA"/>
    <w:rsid w:val="00851C8C"/>
    <w:rsid w:val="00881980"/>
    <w:rsid w:val="008D5BB6"/>
    <w:rsid w:val="008E217D"/>
    <w:rsid w:val="00902D92"/>
    <w:rsid w:val="009B4C79"/>
    <w:rsid w:val="00A23764"/>
    <w:rsid w:val="00A51E69"/>
    <w:rsid w:val="00AC21FD"/>
    <w:rsid w:val="00AD0396"/>
    <w:rsid w:val="00AD209C"/>
    <w:rsid w:val="00AD76E9"/>
    <w:rsid w:val="00B5779B"/>
    <w:rsid w:val="00B672C5"/>
    <w:rsid w:val="00BE3537"/>
    <w:rsid w:val="00BF1E69"/>
    <w:rsid w:val="00C11E33"/>
    <w:rsid w:val="00C63DE4"/>
    <w:rsid w:val="00C91EC3"/>
    <w:rsid w:val="00CA744B"/>
    <w:rsid w:val="00CD4B33"/>
    <w:rsid w:val="00D13F11"/>
    <w:rsid w:val="00DA4030"/>
    <w:rsid w:val="00DF54BF"/>
    <w:rsid w:val="00E14C6C"/>
    <w:rsid w:val="00E25F85"/>
    <w:rsid w:val="00ED3278"/>
    <w:rsid w:val="00F339AF"/>
    <w:rsid w:val="00F85ECD"/>
    <w:rsid w:val="00FB2EEC"/>
    <w:rsid w:val="00FC0B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C6C"/>
  </w:style>
  <w:style w:type="paragraph" w:styleId="1">
    <w:name w:val="heading 1"/>
    <w:basedOn w:val="a"/>
    <w:link w:val="10"/>
    <w:qFormat/>
    <w:rsid w:val="00AD76E9"/>
    <w:pPr>
      <w:spacing w:before="100" w:beforeAutospacing="1" w:after="100" w:afterAutospacing="1" w:line="240" w:lineRule="auto"/>
      <w:outlineLvl w:val="0"/>
    </w:pPr>
    <w:rPr>
      <w:rFonts w:ascii="Times New Roman" w:eastAsia="Times New Roman" w:hAnsi="Times New Roman" w:cs="Times New Roman"/>
      <w:color w:val="E86F03"/>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4B33"/>
    <w:pPr>
      <w:spacing w:after="0" w:line="240" w:lineRule="auto"/>
    </w:pPr>
  </w:style>
  <w:style w:type="paragraph" w:styleId="a4">
    <w:name w:val="header"/>
    <w:basedOn w:val="a"/>
    <w:link w:val="a5"/>
    <w:unhideWhenUsed/>
    <w:rsid w:val="004609C2"/>
    <w:pPr>
      <w:tabs>
        <w:tab w:val="center" w:pos="4677"/>
        <w:tab w:val="right" w:pos="9355"/>
      </w:tabs>
      <w:spacing w:after="0" w:line="240" w:lineRule="auto"/>
    </w:pPr>
  </w:style>
  <w:style w:type="character" w:customStyle="1" w:styleId="a5">
    <w:name w:val="Верхний колонтитул Знак"/>
    <w:basedOn w:val="a0"/>
    <w:link w:val="a4"/>
    <w:rsid w:val="004609C2"/>
  </w:style>
  <w:style w:type="paragraph" w:styleId="a6">
    <w:name w:val="footer"/>
    <w:basedOn w:val="a"/>
    <w:link w:val="a7"/>
    <w:uiPriority w:val="99"/>
    <w:semiHidden/>
    <w:unhideWhenUsed/>
    <w:rsid w:val="004609C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609C2"/>
  </w:style>
  <w:style w:type="character" w:customStyle="1" w:styleId="10">
    <w:name w:val="Заголовок 1 Знак"/>
    <w:basedOn w:val="a0"/>
    <w:link w:val="1"/>
    <w:rsid w:val="00AD76E9"/>
    <w:rPr>
      <w:rFonts w:ascii="Times New Roman" w:eastAsia="Times New Roman" w:hAnsi="Times New Roman" w:cs="Times New Roman"/>
      <w:color w:val="E86F03"/>
      <w:kern w:val="36"/>
      <w:sz w:val="36"/>
      <w:szCs w:val="36"/>
    </w:rPr>
  </w:style>
  <w:style w:type="paragraph" w:customStyle="1" w:styleId="ConsPlusTitle">
    <w:name w:val="ConsPlusTitle"/>
    <w:rsid w:val="00AD76E9"/>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AD76E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Title"/>
    <w:basedOn w:val="a"/>
    <w:link w:val="a9"/>
    <w:qFormat/>
    <w:rsid w:val="00AD76E9"/>
    <w:pPr>
      <w:spacing w:after="0" w:line="240" w:lineRule="auto"/>
      <w:jc w:val="center"/>
    </w:pPr>
    <w:rPr>
      <w:rFonts w:ascii="Times New Roman" w:eastAsia="Times New Roman" w:hAnsi="Times New Roman" w:cs="Times New Roman"/>
      <w:b/>
      <w:sz w:val="24"/>
      <w:szCs w:val="20"/>
    </w:rPr>
  </w:style>
  <w:style w:type="character" w:customStyle="1" w:styleId="a9">
    <w:name w:val="Название Знак"/>
    <w:basedOn w:val="a0"/>
    <w:link w:val="a8"/>
    <w:rsid w:val="00AD76E9"/>
    <w:rPr>
      <w:rFonts w:ascii="Times New Roman" w:eastAsia="Times New Roman" w:hAnsi="Times New Roman" w:cs="Times New Roman"/>
      <w:b/>
      <w:sz w:val="24"/>
      <w:szCs w:val="20"/>
    </w:rPr>
  </w:style>
  <w:style w:type="table" w:styleId="aa">
    <w:name w:val="Table Grid"/>
    <w:basedOn w:val="a1"/>
    <w:rsid w:val="00AD76E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rsid w:val="00AD76E9"/>
    <w:pPr>
      <w:spacing w:before="225" w:after="225" w:line="240" w:lineRule="auto"/>
    </w:pPr>
    <w:rPr>
      <w:rFonts w:ascii="Times New Roman" w:eastAsia="Times New Roman" w:hAnsi="Times New Roman" w:cs="Times New Roman"/>
      <w:sz w:val="24"/>
      <w:szCs w:val="24"/>
    </w:rPr>
  </w:style>
  <w:style w:type="character" w:styleId="ac">
    <w:name w:val="Strong"/>
    <w:basedOn w:val="a0"/>
    <w:qFormat/>
    <w:rsid w:val="00AD76E9"/>
    <w:rPr>
      <w:b/>
      <w:bCs/>
    </w:rPr>
  </w:style>
  <w:style w:type="character" w:styleId="ad">
    <w:name w:val="Hyperlink"/>
    <w:basedOn w:val="a0"/>
    <w:rsid w:val="00AD76E9"/>
    <w:rPr>
      <w:color w:val="3398D4"/>
      <w:u w:val="single"/>
    </w:rPr>
  </w:style>
  <w:style w:type="paragraph" w:customStyle="1" w:styleId="ae">
    <w:name w:val="Текст (лев. подпись)"/>
    <w:basedOn w:val="a"/>
    <w:next w:val="a"/>
    <w:rsid w:val="00AD76E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
    <w:name w:val="Таблицы (моноширинный)"/>
    <w:basedOn w:val="a"/>
    <w:next w:val="a"/>
    <w:rsid w:val="00AD76E9"/>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ConsPlusNormal">
    <w:name w:val="ConsPlusNormal"/>
    <w:rsid w:val="00AD76E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f0">
    <w:name w:val="Цветовое выделение"/>
    <w:rsid w:val="00AD76E9"/>
    <w:rPr>
      <w:b/>
      <w:bCs/>
      <w:color w:val="000080"/>
    </w:rPr>
  </w:style>
  <w:style w:type="character" w:customStyle="1" w:styleId="af1">
    <w:name w:val="Гипертекстовая ссылка"/>
    <w:basedOn w:val="af0"/>
    <w:rsid w:val="00AD76E9"/>
    <w:rPr>
      <w:color w:val="008000"/>
    </w:rPr>
  </w:style>
  <w:style w:type="paragraph" w:customStyle="1" w:styleId="af2">
    <w:name w:val="Нормальный (таблица)"/>
    <w:basedOn w:val="a"/>
    <w:next w:val="a"/>
    <w:rsid w:val="00AD76E9"/>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3">
    <w:name w:val="Прижатый влево"/>
    <w:basedOn w:val="a"/>
    <w:next w:val="a"/>
    <w:rsid w:val="00AD76E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4">
    <w:name w:val="Подпись на общем бланке"/>
    <w:basedOn w:val="af5"/>
    <w:next w:val="af6"/>
    <w:rsid w:val="00AD76E9"/>
    <w:pPr>
      <w:tabs>
        <w:tab w:val="right" w:pos="9639"/>
      </w:tabs>
      <w:suppressAutoHyphens/>
      <w:spacing w:before="480" w:line="240" w:lineRule="exact"/>
      <w:ind w:left="0"/>
    </w:pPr>
    <w:rPr>
      <w:sz w:val="28"/>
      <w:szCs w:val="20"/>
    </w:rPr>
  </w:style>
  <w:style w:type="paragraph" w:styleId="af5">
    <w:name w:val="Signature"/>
    <w:basedOn w:val="a"/>
    <w:link w:val="af7"/>
    <w:rsid w:val="00AD76E9"/>
    <w:pPr>
      <w:spacing w:after="0" w:line="240" w:lineRule="auto"/>
      <w:ind w:left="4252"/>
    </w:pPr>
    <w:rPr>
      <w:rFonts w:ascii="Times New Roman" w:eastAsia="Times New Roman" w:hAnsi="Times New Roman" w:cs="Times New Roman"/>
      <w:sz w:val="24"/>
      <w:szCs w:val="24"/>
    </w:rPr>
  </w:style>
  <w:style w:type="character" w:customStyle="1" w:styleId="af7">
    <w:name w:val="Подпись Знак"/>
    <w:basedOn w:val="a0"/>
    <w:link w:val="af5"/>
    <w:rsid w:val="00AD76E9"/>
    <w:rPr>
      <w:rFonts w:ascii="Times New Roman" w:eastAsia="Times New Roman" w:hAnsi="Times New Roman" w:cs="Times New Roman"/>
      <w:sz w:val="24"/>
      <w:szCs w:val="24"/>
    </w:rPr>
  </w:style>
  <w:style w:type="paragraph" w:styleId="af6">
    <w:name w:val="Body Text"/>
    <w:basedOn w:val="a"/>
    <w:link w:val="af8"/>
    <w:rsid w:val="00AD76E9"/>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0"/>
    <w:link w:val="af6"/>
    <w:rsid w:val="00AD76E9"/>
    <w:rPr>
      <w:rFonts w:ascii="Times New Roman" w:eastAsia="Times New Roman" w:hAnsi="Times New Roman" w:cs="Times New Roman"/>
      <w:sz w:val="24"/>
      <w:szCs w:val="24"/>
    </w:rPr>
  </w:style>
  <w:style w:type="character" w:customStyle="1" w:styleId="FontStyle11">
    <w:name w:val="Font Style11"/>
    <w:rsid w:val="00AD76E9"/>
    <w:rPr>
      <w:rFonts w:ascii="Times New Roman" w:hAnsi="Times New Roman"/>
      <w:sz w:val="26"/>
    </w:rPr>
  </w:style>
  <w:style w:type="paragraph" w:styleId="af9">
    <w:name w:val="Document Map"/>
    <w:basedOn w:val="a"/>
    <w:link w:val="afa"/>
    <w:rsid w:val="00AD76E9"/>
    <w:pPr>
      <w:spacing w:after="0" w:line="240" w:lineRule="auto"/>
    </w:pPr>
    <w:rPr>
      <w:rFonts w:ascii="Tahoma" w:eastAsia="Times New Roman" w:hAnsi="Tahoma" w:cs="Tahoma"/>
      <w:sz w:val="16"/>
      <w:szCs w:val="16"/>
    </w:rPr>
  </w:style>
  <w:style w:type="character" w:customStyle="1" w:styleId="afa">
    <w:name w:val="Схема документа Знак"/>
    <w:basedOn w:val="a0"/>
    <w:link w:val="af9"/>
    <w:rsid w:val="00AD76E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6168428">
      <w:bodyDiv w:val="1"/>
      <w:marLeft w:val="0"/>
      <w:marRight w:val="0"/>
      <w:marTop w:val="0"/>
      <w:marBottom w:val="0"/>
      <w:divBdr>
        <w:top w:val="none" w:sz="0" w:space="0" w:color="auto"/>
        <w:left w:val="none" w:sz="0" w:space="0" w:color="auto"/>
        <w:bottom w:val="none" w:sz="0" w:space="0" w:color="auto"/>
        <w:right w:val="none" w:sz="0" w:space="0" w:color="auto"/>
      </w:divBdr>
    </w:div>
    <w:div w:id="1097292871">
      <w:bodyDiv w:val="1"/>
      <w:marLeft w:val="0"/>
      <w:marRight w:val="0"/>
      <w:marTop w:val="0"/>
      <w:marBottom w:val="0"/>
      <w:divBdr>
        <w:top w:val="none" w:sz="0" w:space="0" w:color="auto"/>
        <w:left w:val="none" w:sz="0" w:space="0" w:color="auto"/>
        <w:bottom w:val="none" w:sz="0" w:space="0" w:color="auto"/>
        <w:right w:val="none" w:sz="0" w:space="0" w:color="auto"/>
      </w:divBdr>
    </w:div>
    <w:div w:id="1322151411">
      <w:bodyDiv w:val="1"/>
      <w:marLeft w:val="0"/>
      <w:marRight w:val="0"/>
      <w:marTop w:val="0"/>
      <w:marBottom w:val="0"/>
      <w:divBdr>
        <w:top w:val="none" w:sz="0" w:space="0" w:color="auto"/>
        <w:left w:val="none" w:sz="0" w:space="0" w:color="auto"/>
        <w:bottom w:val="none" w:sz="0" w:space="0" w:color="auto"/>
        <w:right w:val="none" w:sz="0" w:space="0" w:color="auto"/>
      </w:divBdr>
    </w:div>
    <w:div w:id="157208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hyperlink" Target="consultantplus://offline/ref=6C172ADB3805452F1ABA005779847EBF9FD2D4CE4AB62CC55618B084E3E09CE8716D70F310CF9886L9q2I" TargetMode="External"/><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4420</Words>
  <Characters>25198</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dcterms:created xsi:type="dcterms:W3CDTF">2015-01-19T05:51:00Z</dcterms:created>
  <dcterms:modified xsi:type="dcterms:W3CDTF">2015-02-05T06:40:00Z</dcterms:modified>
</cp:coreProperties>
</file>